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A70E" w14:textId="42E4DB69" w:rsidR="00041558" w:rsidRPr="0068631A" w:rsidRDefault="00041558" w:rsidP="00E665BB">
      <w:pPr>
        <w:jc w:val="center"/>
        <w:rPr>
          <w:rFonts w:ascii="Arial" w:eastAsia="Times New Roman" w:hAnsi="Arial" w:cs="Arial"/>
          <w:b/>
          <w:sz w:val="20"/>
          <w:szCs w:val="20"/>
          <w:lang w:val="uk-UA" w:eastAsia="en-US"/>
        </w:rPr>
      </w:pPr>
    </w:p>
    <w:p w14:paraId="74279B37" w14:textId="2E7A7A9A" w:rsidR="00140C01" w:rsidRDefault="00140C01" w:rsidP="007D3E82">
      <w:pPr>
        <w:rPr>
          <w:rFonts w:ascii="Arial" w:hAnsi="Arial" w:cs="Arial"/>
          <w:color w:val="323E4F" w:themeColor="text2" w:themeShade="BF"/>
          <w:sz w:val="20"/>
          <w:szCs w:val="20"/>
          <w:lang w:val="uk-UA"/>
        </w:rPr>
      </w:pPr>
    </w:p>
    <w:p w14:paraId="2BBE35E5" w14:textId="3B2664C3" w:rsidR="00140C01" w:rsidRDefault="00140C01" w:rsidP="007D3E82">
      <w:pPr>
        <w:rPr>
          <w:rFonts w:ascii="Arial" w:hAnsi="Arial" w:cs="Arial"/>
          <w:color w:val="323E4F" w:themeColor="text2" w:themeShade="BF"/>
          <w:sz w:val="20"/>
          <w:szCs w:val="20"/>
          <w:lang w:val="uk-UA"/>
        </w:rPr>
      </w:pPr>
    </w:p>
    <w:p w14:paraId="68996287" w14:textId="21BD9B1D" w:rsidR="00187E15" w:rsidRDefault="00187E15" w:rsidP="00187E15">
      <w:pPr>
        <w:spacing w:after="60"/>
        <w:jc w:val="center"/>
        <w:rPr>
          <w:rFonts w:ascii="Times New Roman" w:hAnsi="Times New Roman" w:cs="Times New Roman"/>
          <w:b/>
          <w:bCs/>
          <w:sz w:val="26"/>
          <w:szCs w:val="26"/>
        </w:rPr>
      </w:pPr>
      <w:r>
        <w:rPr>
          <w:rFonts w:ascii="Times New Roman" w:hAnsi="Times New Roman" w:cs="Times New Roman"/>
          <w:b/>
          <w:bCs/>
          <w:sz w:val="26"/>
          <w:szCs w:val="26"/>
          <w:lang w:val="uk-UA"/>
        </w:rPr>
        <w:t xml:space="preserve">Тема 15. </w:t>
      </w:r>
      <w:bookmarkStart w:id="0" w:name="_GoBack"/>
      <w:bookmarkEnd w:id="0"/>
      <w:r>
        <w:rPr>
          <w:rFonts w:ascii="Times New Roman" w:hAnsi="Times New Roman" w:cs="Times New Roman"/>
          <w:b/>
          <w:bCs/>
          <w:sz w:val="26"/>
          <w:szCs w:val="26"/>
        </w:rPr>
        <w:t>Актуальні зміни у законодавстві у сфері надання адміністративних послуг</w:t>
      </w:r>
    </w:p>
    <w:p w14:paraId="5F65D399" w14:textId="77777777" w:rsidR="00187E15" w:rsidRDefault="00187E15" w:rsidP="00187E15">
      <w:pPr>
        <w:spacing w:after="60"/>
        <w:jc w:val="both"/>
        <w:rPr>
          <w:rFonts w:ascii="Times New Roman" w:hAnsi="Times New Roman" w:cs="Times New Roman"/>
          <w:b/>
          <w:bCs/>
          <w:sz w:val="26"/>
          <w:szCs w:val="26"/>
        </w:rPr>
      </w:pPr>
    </w:p>
    <w:p w14:paraId="60737D68" w14:textId="77777777" w:rsidR="00187E15" w:rsidRDefault="00187E15" w:rsidP="00187E15">
      <w:pPr>
        <w:spacing w:after="60"/>
        <w:ind w:firstLine="720"/>
        <w:jc w:val="both"/>
        <w:rPr>
          <w:rFonts w:ascii="Times New Roman" w:hAnsi="Times New Roman" w:cs="Times New Roman"/>
          <w:bCs/>
        </w:rPr>
      </w:pPr>
      <w:r w:rsidRPr="00C6733F">
        <w:rPr>
          <w:rFonts w:ascii="Times New Roman" w:hAnsi="Times New Roman" w:cs="Times New Roman"/>
          <w:bCs/>
          <w:sz w:val="26"/>
          <w:szCs w:val="26"/>
        </w:rPr>
        <w:t>У цій темі он-лайн курсу ми зупинимося на законодавчому акті 2020 року, який матиме найбільший вплив на подальший розвиток ЦНАП – це</w:t>
      </w:r>
      <w:r>
        <w:rPr>
          <w:rFonts w:ascii="Times New Roman" w:hAnsi="Times New Roman" w:cs="Times New Roman"/>
          <w:b/>
          <w:bCs/>
          <w:sz w:val="26"/>
          <w:szCs w:val="26"/>
        </w:rPr>
        <w:t xml:space="preserve"> </w:t>
      </w:r>
      <w:r w:rsidRPr="00F12CA5">
        <w:rPr>
          <w:rFonts w:ascii="Times New Roman" w:hAnsi="Times New Roman" w:cs="Times New Roman"/>
          <w:bCs/>
        </w:rPr>
        <w:t xml:space="preserve">Закон </w:t>
      </w:r>
      <w:r w:rsidRPr="00F12CA5">
        <w:rPr>
          <w:rFonts w:ascii="Times New Roman" w:hAnsi="Times New Roman" w:cs="Times New Roman"/>
          <w:bCs/>
          <w:i/>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F12CA5">
        <w:rPr>
          <w:rFonts w:ascii="Times New Roman" w:hAnsi="Times New Roman" w:cs="Times New Roman"/>
          <w:bCs/>
        </w:rPr>
        <w:t xml:space="preserve"> </w:t>
      </w:r>
      <w:r>
        <w:rPr>
          <w:rFonts w:ascii="Times New Roman" w:hAnsi="Times New Roman" w:cs="Times New Roman"/>
          <w:bCs/>
        </w:rPr>
        <w:t xml:space="preserve">від </w:t>
      </w:r>
      <w:r w:rsidRPr="00F12CA5">
        <w:rPr>
          <w:rFonts w:ascii="Times New Roman" w:hAnsi="Times New Roman" w:cs="Times New Roman"/>
          <w:bCs/>
        </w:rPr>
        <w:t xml:space="preserve">3 листопада 2020 року </w:t>
      </w:r>
      <w:r>
        <w:rPr>
          <w:rFonts w:ascii="Times New Roman" w:hAnsi="Times New Roman" w:cs="Times New Roman"/>
          <w:bCs/>
        </w:rPr>
        <w:t>№943</w:t>
      </w:r>
      <w:r w:rsidRPr="00C6733F">
        <w:rPr>
          <w:rFonts w:ascii="Times New Roman" w:hAnsi="Times New Roman" w:cs="Times New Roman"/>
          <w:b/>
          <w:bCs/>
        </w:rPr>
        <w:t>-</w:t>
      </w:r>
      <w:r w:rsidRPr="00C6733F">
        <w:rPr>
          <w:rFonts w:ascii="Times New Roman" w:hAnsi="Times New Roman" w:cs="Times New Roman"/>
          <w:bCs/>
        </w:rPr>
        <w:t xml:space="preserve">IX </w:t>
      </w:r>
      <w:r w:rsidRPr="00F12CA5">
        <w:rPr>
          <w:rFonts w:ascii="Times New Roman" w:hAnsi="Times New Roman" w:cs="Times New Roman"/>
          <w:bCs/>
        </w:rPr>
        <w:t>(далі – Закон, Закон щодо мережі ЦНАП)</w:t>
      </w:r>
      <w:r>
        <w:rPr>
          <w:rFonts w:ascii="Times New Roman" w:hAnsi="Times New Roman" w:cs="Times New Roman"/>
          <w:bCs/>
        </w:rPr>
        <w:t>.</w:t>
      </w:r>
    </w:p>
    <w:p w14:paraId="499EDD0A" w14:textId="77777777" w:rsidR="00187E15" w:rsidRPr="00F12CA5" w:rsidRDefault="00187E15" w:rsidP="00187E15">
      <w:pPr>
        <w:spacing w:after="60"/>
        <w:ind w:firstLine="720"/>
        <w:jc w:val="both"/>
        <w:rPr>
          <w:rFonts w:ascii="Times New Roman" w:hAnsi="Times New Roman" w:cs="Times New Roman"/>
          <w:bCs/>
        </w:rPr>
      </w:pPr>
      <w:r w:rsidRPr="00F12CA5">
        <w:rPr>
          <w:rFonts w:ascii="Times New Roman" w:hAnsi="Times New Roman" w:cs="Times New Roman"/>
          <w:b/>
          <w:bCs/>
        </w:rPr>
        <w:t>Отже, що змінюється у сфері надання адміністративних послуг, і насамперед в організації та діяльності центрів надання адміністративних послуг</w:t>
      </w:r>
      <w:r w:rsidRPr="00F12CA5">
        <w:rPr>
          <w:rFonts w:ascii="Times New Roman" w:hAnsi="Times New Roman" w:cs="Times New Roman"/>
          <w:bCs/>
        </w:rPr>
        <w:t xml:space="preserve"> (далі – ЦНАП). А також які кроки </w:t>
      </w:r>
      <w:r>
        <w:rPr>
          <w:rFonts w:ascii="Times New Roman" w:hAnsi="Times New Roman" w:cs="Times New Roman"/>
          <w:bCs/>
        </w:rPr>
        <w:t>рекомендуємо</w:t>
      </w:r>
      <w:r w:rsidRPr="00F12CA5">
        <w:rPr>
          <w:rFonts w:ascii="Times New Roman" w:hAnsi="Times New Roman" w:cs="Times New Roman"/>
          <w:bCs/>
        </w:rPr>
        <w:t xml:space="preserve"> органам місцевого самоврядування </w:t>
      </w:r>
      <w:r>
        <w:rPr>
          <w:rFonts w:ascii="Times New Roman" w:hAnsi="Times New Roman" w:cs="Times New Roman"/>
          <w:bCs/>
        </w:rPr>
        <w:t xml:space="preserve">(ОМС) </w:t>
      </w:r>
      <w:r w:rsidRPr="00F12CA5">
        <w:rPr>
          <w:rFonts w:ascii="Times New Roman" w:hAnsi="Times New Roman" w:cs="Times New Roman"/>
          <w:bCs/>
        </w:rPr>
        <w:t xml:space="preserve">та іншим ключовим суб’єктам. </w:t>
      </w:r>
    </w:p>
    <w:p w14:paraId="6E92B5CD" w14:textId="77777777" w:rsidR="00187E15" w:rsidRPr="00735F17" w:rsidRDefault="00187E15" w:rsidP="00187E15">
      <w:pPr>
        <w:spacing w:after="60"/>
        <w:ind w:firstLine="720"/>
        <w:jc w:val="both"/>
        <w:rPr>
          <w:rFonts w:ascii="Times New Roman" w:hAnsi="Times New Roman" w:cs="Times New Roman"/>
          <w:b/>
          <w:bCs/>
          <w:sz w:val="8"/>
          <w:szCs w:val="8"/>
        </w:rPr>
      </w:pPr>
    </w:p>
    <w:p w14:paraId="0D556C44" w14:textId="77777777" w:rsidR="00187E15" w:rsidRPr="00107CBE" w:rsidRDefault="00187E15" w:rsidP="00187E15">
      <w:pPr>
        <w:spacing w:after="60"/>
        <w:ind w:firstLine="720"/>
        <w:jc w:val="both"/>
        <w:rPr>
          <w:rFonts w:ascii="Times New Roman" w:hAnsi="Times New Roman" w:cs="Times New Roman"/>
          <w:b/>
          <w:bCs/>
          <w:color w:val="4472C4" w:themeColor="accent1"/>
          <w:sz w:val="26"/>
          <w:szCs w:val="26"/>
          <w:u w:val="single"/>
        </w:rPr>
      </w:pPr>
      <w:r w:rsidRPr="00107CBE">
        <w:rPr>
          <w:rFonts w:ascii="Times New Roman" w:hAnsi="Times New Roman" w:cs="Times New Roman"/>
          <w:b/>
          <w:bCs/>
          <w:color w:val="4472C4" w:themeColor="accent1"/>
          <w:sz w:val="26"/>
          <w:szCs w:val="26"/>
          <w:u w:val="single"/>
        </w:rPr>
        <w:t>Частина 1.</w:t>
      </w:r>
      <w:r w:rsidRPr="00107CBE">
        <w:rPr>
          <w:rFonts w:ascii="Times New Roman" w:hAnsi="Times New Roman" w:cs="Times New Roman"/>
          <w:b/>
          <w:bCs/>
          <w:color w:val="4472C4" w:themeColor="accent1"/>
          <w:sz w:val="26"/>
          <w:szCs w:val="26"/>
        </w:rPr>
        <w:t xml:space="preserve"> </w:t>
      </w:r>
      <w:r w:rsidRPr="00107CBE">
        <w:rPr>
          <w:rFonts w:ascii="Times New Roman" w:hAnsi="Times New Roman" w:cs="Times New Roman"/>
          <w:b/>
          <w:bCs/>
          <w:color w:val="4472C4" w:themeColor="accent1"/>
          <w:sz w:val="26"/>
          <w:szCs w:val="26"/>
          <w:u w:val="single"/>
        </w:rPr>
        <w:t>Щодо статусу та організації роботи ЦНАП - головне</w:t>
      </w:r>
    </w:p>
    <w:p w14:paraId="21272AAC" w14:textId="77777777" w:rsidR="00187E15" w:rsidRPr="00747F87" w:rsidRDefault="00187E15" w:rsidP="00187E15">
      <w:pPr>
        <w:spacing w:after="60"/>
        <w:ind w:firstLine="720"/>
        <w:jc w:val="both"/>
        <w:rPr>
          <w:rFonts w:ascii="Times New Roman" w:hAnsi="Times New Roman" w:cs="Times New Roman"/>
          <w:b/>
        </w:rPr>
      </w:pPr>
      <w:r w:rsidRPr="00747F87">
        <w:rPr>
          <w:rFonts w:ascii="Times New Roman" w:hAnsi="Times New Roman" w:cs="Times New Roman"/>
          <w:b/>
        </w:rPr>
        <w:t>Законом суттєво змінено редакцію статті 12 Закону «Про адміністративні послуги». Хоча, по-суті, тут законодавець лише чіткіше прописав статус ЦНАП, його ключові ознаки та підходи до організації роботи, які вже склалися на практиці.</w:t>
      </w:r>
    </w:p>
    <w:p w14:paraId="769CC446" w14:textId="77777777" w:rsidR="00187E15"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 xml:space="preserve">1.1. </w:t>
      </w:r>
      <w:r w:rsidRPr="00747F87">
        <w:rPr>
          <w:rFonts w:ascii="Times New Roman" w:hAnsi="Times New Roman" w:cs="Times New Roman"/>
        </w:rPr>
        <w:t>У</w:t>
      </w:r>
      <w:r w:rsidRPr="00747F87">
        <w:rPr>
          <w:rFonts w:ascii="Times New Roman" w:hAnsi="Times New Roman" w:cs="Times New Roman"/>
          <w:b/>
        </w:rPr>
        <w:t xml:space="preserve"> </w:t>
      </w:r>
      <w:r w:rsidRPr="00747F87">
        <w:rPr>
          <w:rFonts w:ascii="Times New Roman" w:hAnsi="Times New Roman" w:cs="Times New Roman"/>
        </w:rPr>
        <w:t xml:space="preserve">визначенні поняття і статусу ЦНАП (ч. 1 ст. 12) акцентовано, що </w:t>
      </w:r>
      <w:r w:rsidRPr="00747F87">
        <w:rPr>
          <w:rFonts w:ascii="Times New Roman" w:hAnsi="Times New Roman" w:cs="Times New Roman"/>
          <w:b/>
        </w:rPr>
        <w:t>ключовою ознакою ЦНАП є надання</w:t>
      </w:r>
      <w:r w:rsidRPr="00747F87">
        <w:rPr>
          <w:rFonts w:ascii="Times New Roman" w:hAnsi="Times New Roman" w:cs="Times New Roman"/>
        </w:rPr>
        <w:t xml:space="preserve"> </w:t>
      </w:r>
      <w:r w:rsidRPr="00747F87">
        <w:rPr>
          <w:rFonts w:ascii="Times New Roman" w:hAnsi="Times New Roman" w:cs="Times New Roman"/>
          <w:b/>
        </w:rPr>
        <w:t>визначеного</w:t>
      </w:r>
      <w:r w:rsidRPr="00747F87">
        <w:rPr>
          <w:rFonts w:ascii="Times New Roman" w:hAnsi="Times New Roman" w:cs="Times New Roman"/>
        </w:rPr>
        <w:t xml:space="preserve"> </w:t>
      </w:r>
      <w:r w:rsidRPr="004F4F77">
        <w:rPr>
          <w:rFonts w:ascii="Times New Roman" w:hAnsi="Times New Roman" w:cs="Times New Roman"/>
          <w:b/>
        </w:rPr>
        <w:t>відповідно до цього Закону</w:t>
      </w:r>
      <w:r w:rsidRPr="00747F87">
        <w:rPr>
          <w:rFonts w:ascii="Times New Roman" w:hAnsi="Times New Roman" w:cs="Times New Roman"/>
        </w:rPr>
        <w:t xml:space="preserve"> </w:t>
      </w:r>
      <w:r w:rsidRPr="00747F87">
        <w:rPr>
          <w:rFonts w:ascii="Times New Roman" w:hAnsi="Times New Roman" w:cs="Times New Roman"/>
          <w:b/>
        </w:rPr>
        <w:t>переліку адміністративних послуг</w:t>
      </w:r>
      <w:r w:rsidRPr="00747F87">
        <w:rPr>
          <w:rFonts w:ascii="Times New Roman" w:hAnsi="Times New Roman" w:cs="Times New Roman"/>
        </w:rPr>
        <w:t xml:space="preserve">. </w:t>
      </w:r>
    </w:p>
    <w:p w14:paraId="7722AFAE"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Замість попереднього акценту на механізм надання послуг («через адміністратора»), зроблено правильну зміну наголосу на головну характеристику, </w:t>
      </w:r>
      <w:r w:rsidRPr="00735F17">
        <w:rPr>
          <w:rFonts w:ascii="Times New Roman" w:hAnsi="Times New Roman" w:cs="Times New Roman"/>
          <w:i/>
        </w:rPr>
        <w:t>що відрізняє ЦНА</w:t>
      </w:r>
      <w:r>
        <w:rPr>
          <w:rFonts w:ascii="Times New Roman" w:hAnsi="Times New Roman" w:cs="Times New Roman"/>
          <w:i/>
        </w:rPr>
        <w:t>П</w:t>
      </w:r>
      <w:r w:rsidRPr="00747F87">
        <w:rPr>
          <w:rFonts w:ascii="Times New Roman" w:hAnsi="Times New Roman" w:cs="Times New Roman"/>
        </w:rPr>
        <w:t xml:space="preserve"> від інших суб’єктів, в т.ч. окремих суб’єктів надання адмінпослуг </w:t>
      </w:r>
      <w:r>
        <w:rPr>
          <w:rFonts w:ascii="Times New Roman" w:hAnsi="Times New Roman" w:cs="Times New Roman"/>
        </w:rPr>
        <w:t xml:space="preserve">(терпідрозділів ЦОВВ, чи виконавчих органів місцевої ради тощо) </w:t>
      </w:r>
      <w:r w:rsidRPr="00747F87">
        <w:rPr>
          <w:rFonts w:ascii="Times New Roman" w:hAnsi="Times New Roman" w:cs="Times New Roman"/>
        </w:rPr>
        <w:t>чи їх спеціальних</w:t>
      </w:r>
      <w:r w:rsidRPr="00187E15">
        <w:rPr>
          <w:rFonts w:ascii="Times New Roman" w:hAnsi="Times New Roman" w:cs="Times New Roman"/>
        </w:rPr>
        <w:t xml:space="preserve"> (</w:t>
      </w:r>
      <w:r w:rsidRPr="00747F87">
        <w:rPr>
          <w:rFonts w:ascii="Times New Roman" w:hAnsi="Times New Roman" w:cs="Times New Roman"/>
        </w:rPr>
        <w:t>відомчих</w:t>
      </w:r>
      <w:r w:rsidRPr="00187E15">
        <w:rPr>
          <w:rFonts w:ascii="Times New Roman" w:hAnsi="Times New Roman" w:cs="Times New Roman"/>
        </w:rPr>
        <w:t>)</w:t>
      </w:r>
      <w:r w:rsidRPr="00747F87">
        <w:rPr>
          <w:rFonts w:ascii="Times New Roman" w:hAnsi="Times New Roman" w:cs="Times New Roman"/>
        </w:rPr>
        <w:t xml:space="preserve"> «фронт-офісів» (як-от, «сервісних центрів МВС», «центрів обслуговування платників» тощо) </w:t>
      </w:r>
      <w:r w:rsidRPr="00735F17">
        <w:rPr>
          <w:rFonts w:ascii="Times New Roman" w:hAnsi="Times New Roman" w:cs="Times New Roman"/>
          <w:i/>
        </w:rPr>
        <w:t>- надання широкого переліку адмінпослуг</w:t>
      </w:r>
      <w:r>
        <w:rPr>
          <w:rFonts w:ascii="Times New Roman" w:hAnsi="Times New Roman" w:cs="Times New Roman"/>
          <w:i/>
        </w:rPr>
        <w:t>.</w:t>
      </w:r>
    </w:p>
    <w:p w14:paraId="08BAA8F7"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Такий Перелік послуг формується на основі двох обов’язкових вимог Закону:</w:t>
      </w:r>
    </w:p>
    <w:p w14:paraId="7BF0BDDB"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1) всі адмінпослуги, де суб’єктом надання є ОМС, що утворив ЦНАП (місцева рада, її виконавчі органи та посадові особи), повинні надаватися виключно через ЦНАП;</w:t>
      </w:r>
    </w:p>
    <w:p w14:paraId="5DB06841"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2) Кабінет Міністрів України затверджує перелік адміністративних послуг </w:t>
      </w:r>
      <w:r w:rsidRPr="00747F87">
        <w:rPr>
          <w:rFonts w:ascii="Times New Roman" w:hAnsi="Times New Roman" w:cs="Times New Roman"/>
          <w:i/>
        </w:rPr>
        <w:t>органів виконавчої влади</w:t>
      </w:r>
      <w:r w:rsidRPr="00747F87">
        <w:rPr>
          <w:rFonts w:ascii="Times New Roman" w:hAnsi="Times New Roman" w:cs="Times New Roman"/>
        </w:rPr>
        <w:t xml:space="preserve"> та адміністративних послуг, що </w:t>
      </w:r>
      <w:r w:rsidRPr="00747F87">
        <w:rPr>
          <w:rFonts w:ascii="Times New Roman" w:hAnsi="Times New Roman" w:cs="Times New Roman"/>
          <w:i/>
        </w:rPr>
        <w:t>надаються ОМС у порядку виконання делегованих повноважень</w:t>
      </w:r>
      <w:r w:rsidRPr="00747F87">
        <w:rPr>
          <w:rFonts w:ascii="Times New Roman" w:hAnsi="Times New Roman" w:cs="Times New Roman"/>
        </w:rPr>
        <w:t>, і які є обов’язковими для надання через ЦНАП (далі –</w:t>
      </w:r>
      <w:r>
        <w:rPr>
          <w:rFonts w:ascii="Times New Roman" w:hAnsi="Times New Roman" w:cs="Times New Roman"/>
        </w:rPr>
        <w:t xml:space="preserve"> </w:t>
      </w:r>
      <w:r w:rsidRPr="00747F87">
        <w:rPr>
          <w:rFonts w:ascii="Times New Roman" w:hAnsi="Times New Roman" w:cs="Times New Roman"/>
        </w:rPr>
        <w:t xml:space="preserve">Перелік послуг Уряду). </w:t>
      </w:r>
    </w:p>
    <w:p w14:paraId="539C5C74" w14:textId="77777777" w:rsidR="00187E15"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Звісно ОМС, які утворюють ЦНАП, можуть інтегрувати туди і додаткові послуги. </w:t>
      </w:r>
    </w:p>
    <w:p w14:paraId="3093BBFD"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b/>
        </w:rPr>
        <w:t xml:space="preserve">: </w:t>
      </w:r>
      <w:r>
        <w:rPr>
          <w:rFonts w:ascii="Times New Roman" w:hAnsi="Times New Roman" w:cs="Times New Roman"/>
        </w:rPr>
        <w:t>В</w:t>
      </w:r>
      <w:r w:rsidRPr="00747F87">
        <w:rPr>
          <w:rFonts w:ascii="Times New Roman" w:hAnsi="Times New Roman" w:cs="Times New Roman"/>
        </w:rPr>
        <w:t xml:space="preserve">ажливо, щоб у вказаний Перелік </w:t>
      </w:r>
      <w:r>
        <w:rPr>
          <w:rFonts w:ascii="Times New Roman" w:hAnsi="Times New Roman" w:cs="Times New Roman"/>
        </w:rPr>
        <w:t xml:space="preserve">послуг Уряду </w:t>
      </w:r>
      <w:r w:rsidRPr="00747F87">
        <w:rPr>
          <w:rFonts w:ascii="Times New Roman" w:hAnsi="Times New Roman" w:cs="Times New Roman"/>
        </w:rPr>
        <w:t>увійшли дійсно ключові адміністративні послуги, які можна ще назвати «базовими». За основу, має бути взято розпорядження КМУ №523 від 16.05.2014 року (з наступними змінами), адже там вже є зафіксовані більшість важливих груп послуг. Якщо конкретніше, то у ЦНАП</w:t>
      </w:r>
      <w:r>
        <w:rPr>
          <w:rFonts w:ascii="Times New Roman" w:hAnsi="Times New Roman" w:cs="Times New Roman"/>
        </w:rPr>
        <w:t xml:space="preserve"> </w:t>
      </w:r>
      <w:r w:rsidRPr="00747F87">
        <w:rPr>
          <w:rFonts w:ascii="Times New Roman" w:hAnsi="Times New Roman" w:cs="Times New Roman"/>
        </w:rPr>
        <w:t xml:space="preserve"> повинні бути послуги з реєстрації актів цивільного стану, нерухомості, бізнесу, землі; паспортні послуги (</w:t>
      </w:r>
      <w:r>
        <w:rPr>
          <w:rFonts w:ascii="Times New Roman" w:hAnsi="Times New Roman" w:cs="Times New Roman"/>
        </w:rPr>
        <w:t>хоча</w:t>
      </w:r>
      <w:r w:rsidRPr="00747F87">
        <w:rPr>
          <w:rFonts w:ascii="Times New Roman" w:hAnsi="Times New Roman" w:cs="Times New Roman"/>
        </w:rPr>
        <w:t xml:space="preserve"> ця група послуг вочевидь має залишатися з приміткою «за можливості»); адмінпослуги соціального характеру (далі - АПСХ). Також треба включити послуги, яких не було в останній редакції розпорядження КМУ: реєстрація місця проживання, пенсійні послуги, окремі податкові послуги (як-от, щодо картки платника податків). Це насправді наймасовіші і на</w:t>
      </w:r>
      <w:r>
        <w:rPr>
          <w:rFonts w:ascii="Times New Roman" w:hAnsi="Times New Roman" w:cs="Times New Roman"/>
        </w:rPr>
        <w:t>й</w:t>
      </w:r>
      <w:r w:rsidRPr="00747F87">
        <w:rPr>
          <w:rFonts w:ascii="Times New Roman" w:hAnsi="Times New Roman" w:cs="Times New Roman"/>
        </w:rPr>
        <w:t>зайтребуваніші послуги</w:t>
      </w:r>
      <w:r>
        <w:rPr>
          <w:rFonts w:ascii="Times New Roman" w:hAnsi="Times New Roman" w:cs="Times New Roman"/>
        </w:rPr>
        <w:t>, та взаємопов’язані для комплексного обслуговування.</w:t>
      </w:r>
    </w:p>
    <w:p w14:paraId="2E9F9754" w14:textId="77777777" w:rsidR="00187E15" w:rsidRPr="00747F87" w:rsidRDefault="00187E15" w:rsidP="00187E15">
      <w:pPr>
        <w:spacing w:after="60"/>
        <w:ind w:firstLine="720"/>
        <w:jc w:val="both"/>
        <w:rPr>
          <w:rFonts w:ascii="Times New Roman" w:hAnsi="Times New Roman" w:cs="Times New Roman"/>
          <w:sz w:val="16"/>
          <w:szCs w:val="16"/>
        </w:rPr>
      </w:pPr>
    </w:p>
    <w:p w14:paraId="3B7D30C1"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1.2</w:t>
      </w:r>
      <w:r>
        <w:rPr>
          <w:rFonts w:ascii="Times New Roman" w:hAnsi="Times New Roman" w:cs="Times New Roman"/>
          <w:b/>
        </w:rPr>
        <w:t>.</w:t>
      </w:r>
      <w:r w:rsidRPr="00747F87">
        <w:rPr>
          <w:rFonts w:ascii="Times New Roman" w:hAnsi="Times New Roman" w:cs="Times New Roman"/>
          <w:b/>
        </w:rPr>
        <w:t xml:space="preserve"> Другий суттєвий акцент </w:t>
      </w:r>
      <w:r w:rsidRPr="00747F87">
        <w:rPr>
          <w:rFonts w:ascii="Times New Roman" w:hAnsi="Times New Roman" w:cs="Times New Roman"/>
        </w:rPr>
        <w:t xml:space="preserve">Закону – в організації роботи ЦНАП – чітко підкреслено можливість </w:t>
      </w:r>
      <w:r w:rsidRPr="00747F87">
        <w:rPr>
          <w:rFonts w:ascii="Times New Roman" w:hAnsi="Times New Roman" w:cs="Times New Roman"/>
          <w:b/>
        </w:rPr>
        <w:t>застосування різних моделей (механізмів) надання адміністративних послуг у ЦНАП</w:t>
      </w:r>
      <w:r w:rsidRPr="00747F87">
        <w:rPr>
          <w:rFonts w:ascii="Times New Roman" w:hAnsi="Times New Roman" w:cs="Times New Roman"/>
        </w:rPr>
        <w:t>:</w:t>
      </w:r>
    </w:p>
    <w:p w14:paraId="4CC441A4"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1) безпосередньо адміністратором;</w:t>
      </w:r>
    </w:p>
    <w:p w14:paraId="20170F24"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lastRenderedPageBreak/>
        <w:t>2) через адміністратора, шляхом його взаємодії з суб’єктами надання адміністративних послуг (СНАП);</w:t>
      </w:r>
    </w:p>
    <w:p w14:paraId="2FAC9466"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3) суб’єктами надання адміністративних послуг, тобто їх посадовими особами.</w:t>
      </w:r>
    </w:p>
    <w:p w14:paraId="0AC5C900" w14:textId="77777777" w:rsidR="00187E15" w:rsidRPr="001E47C3" w:rsidRDefault="00187E15" w:rsidP="00187E15">
      <w:pPr>
        <w:spacing w:after="60"/>
        <w:ind w:firstLine="720"/>
        <w:jc w:val="both"/>
        <w:rPr>
          <w:rFonts w:ascii="Times New Roman" w:hAnsi="Times New Roman" w:cs="Times New Roman"/>
          <w:sz w:val="16"/>
          <w:szCs w:val="16"/>
        </w:rPr>
      </w:pPr>
    </w:p>
    <w:p w14:paraId="60BCC476" w14:textId="77777777" w:rsidR="00187E15" w:rsidRDefault="00187E15" w:rsidP="00187E15">
      <w:pPr>
        <w:spacing w:after="60"/>
        <w:ind w:firstLine="720"/>
        <w:jc w:val="both"/>
        <w:rPr>
          <w:rFonts w:ascii="Times New Roman" w:hAnsi="Times New Roman" w:cs="Times New Roman"/>
        </w:rPr>
      </w:pPr>
      <w:r w:rsidRPr="00FB4479">
        <w:rPr>
          <w:rFonts w:ascii="Times New Roman" w:hAnsi="Times New Roman" w:cs="Times New Roman"/>
          <w:b/>
        </w:rPr>
        <w:t>Надання послуг адміністратором</w:t>
      </w:r>
      <w:r>
        <w:rPr>
          <w:rFonts w:ascii="Times New Roman" w:hAnsi="Times New Roman" w:cs="Times New Roman"/>
        </w:rPr>
        <w:t xml:space="preserve">. </w:t>
      </w:r>
      <w:r w:rsidRPr="00747F87">
        <w:rPr>
          <w:rFonts w:ascii="Times New Roman" w:hAnsi="Times New Roman" w:cs="Times New Roman"/>
        </w:rPr>
        <w:t xml:space="preserve">Є думка, що це змінює концепцію ЦНАП, де послуга завжди мала надаватися через адміністратора як «посередника» між суб’єктом звернення (громадянином) і </w:t>
      </w:r>
      <w:r>
        <w:rPr>
          <w:rFonts w:ascii="Times New Roman" w:hAnsi="Times New Roman" w:cs="Times New Roman"/>
        </w:rPr>
        <w:t>СНАП</w:t>
      </w:r>
      <w:r w:rsidRPr="00747F87">
        <w:rPr>
          <w:rFonts w:ascii="Times New Roman" w:hAnsi="Times New Roman" w:cs="Times New Roman"/>
        </w:rPr>
        <w:t>. Це</w:t>
      </w:r>
      <w:r>
        <w:rPr>
          <w:rFonts w:ascii="Times New Roman" w:hAnsi="Times New Roman" w:cs="Times New Roman"/>
        </w:rPr>
        <w:t>й погляд</w:t>
      </w:r>
      <w:r w:rsidRPr="00747F87">
        <w:rPr>
          <w:rFonts w:ascii="Times New Roman" w:hAnsi="Times New Roman" w:cs="Times New Roman"/>
        </w:rPr>
        <w:t xml:space="preserve"> очевидно має ще спадковий характер з досвіду «єдиних дозвільних центрів», де намагалися розірвати корупційні ризики у відносинах бізнес-влада. </w:t>
      </w:r>
    </w:p>
    <w:p w14:paraId="44C9DD4D" w14:textId="77777777" w:rsidR="00187E15"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Проте таке розуміння «концепції» від початку було не зовсім коректним. Закон «Про адміністративні послуги» в найпершій редакції з 2012 року передбачав </w:t>
      </w:r>
      <w:r w:rsidRPr="00154047">
        <w:rPr>
          <w:rFonts w:ascii="Times New Roman" w:hAnsi="Times New Roman" w:cs="Times New Roman"/>
          <w:b/>
        </w:rPr>
        <w:t>можливість безпосереднього надання адмінпослуг адміністратором</w:t>
      </w:r>
      <w:r w:rsidRPr="00747F87">
        <w:rPr>
          <w:rFonts w:ascii="Times New Roman" w:hAnsi="Times New Roman" w:cs="Times New Roman"/>
        </w:rPr>
        <w:t xml:space="preserve"> (у п. 6 ч. 4 ст. 13). Адже ключовим мірилом в організації роботи ЦНАП є задоволеність споживача послуги. </w:t>
      </w:r>
    </w:p>
    <w:p w14:paraId="0F3BA52C"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Нині і через делегування повноважень ОМС (де тепер в одній інституції співпали орган, що утворює ЦНАП та суб’єкт надання адмінпослуг), і через інформаційні технології – стало суттєво більше послуг, які можна назвати «швидкими», тобто які можуть бути надані невідкладно. Отже, </w:t>
      </w:r>
      <w:r>
        <w:rPr>
          <w:rFonts w:ascii="Times New Roman" w:hAnsi="Times New Roman" w:cs="Times New Roman"/>
        </w:rPr>
        <w:t>невиправдано</w:t>
      </w:r>
      <w:r w:rsidRPr="00747F87">
        <w:rPr>
          <w:rFonts w:ascii="Times New Roman" w:hAnsi="Times New Roman" w:cs="Times New Roman"/>
        </w:rPr>
        <w:t xml:space="preserve"> примушувати громадянина чекати на непотрібну взаємодію з СНАП, просити прийти/приїхати двічі, особливо там, де послугу може бути надано невідкладно. Наразі, швидкі послуги можливі у сфері РАЦС (в тих тергромадах, де це повноваження ОМС), реєстрації місця проживання, видачі різних витягів з реєстрів тощо.</w:t>
      </w:r>
    </w:p>
    <w:p w14:paraId="7E3C466C"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У малих громадах є ще одна причина для такої моделі</w:t>
      </w:r>
      <w:r>
        <w:rPr>
          <w:rFonts w:ascii="Times New Roman" w:hAnsi="Times New Roman" w:cs="Times New Roman"/>
        </w:rPr>
        <w:t xml:space="preserve">, адже </w:t>
      </w:r>
      <w:r w:rsidRPr="00747F87">
        <w:rPr>
          <w:rFonts w:ascii="Times New Roman" w:hAnsi="Times New Roman" w:cs="Times New Roman"/>
        </w:rPr>
        <w:t>вплив</w:t>
      </w:r>
      <w:r>
        <w:rPr>
          <w:rFonts w:ascii="Times New Roman" w:hAnsi="Times New Roman" w:cs="Times New Roman"/>
        </w:rPr>
        <w:t>ає фактор</w:t>
      </w:r>
      <w:r w:rsidRPr="00747F87">
        <w:rPr>
          <w:rFonts w:ascii="Times New Roman" w:hAnsi="Times New Roman" w:cs="Times New Roman"/>
        </w:rPr>
        <w:t xml:space="preserve"> обмеженої кількості персоналу в ОМС. Тому поділ на фронт-офіс («класичний ЦНАП») і бек-офіс (СНАП / опрацювання справ) є умовним, </w:t>
      </w:r>
      <w:r>
        <w:rPr>
          <w:rFonts w:ascii="Times New Roman" w:hAnsi="Times New Roman" w:cs="Times New Roman"/>
        </w:rPr>
        <w:t>оскільки</w:t>
      </w:r>
      <w:r w:rsidRPr="00747F87">
        <w:rPr>
          <w:rFonts w:ascii="Times New Roman" w:hAnsi="Times New Roman" w:cs="Times New Roman"/>
        </w:rPr>
        <w:t xml:space="preserve"> багато працівників виконують повноваження у різних сферах, і з цих же посадових осіб формують штат / склад  ЦНАП.</w:t>
      </w:r>
    </w:p>
    <w:p w14:paraId="69669B56" w14:textId="77777777" w:rsidR="00187E15" w:rsidRPr="001E47C3" w:rsidRDefault="00187E15" w:rsidP="00187E15">
      <w:pPr>
        <w:spacing w:after="60"/>
        <w:ind w:firstLine="720"/>
        <w:jc w:val="both"/>
        <w:rPr>
          <w:rFonts w:ascii="Times New Roman" w:hAnsi="Times New Roman" w:cs="Times New Roman"/>
          <w:sz w:val="16"/>
          <w:szCs w:val="16"/>
        </w:rPr>
      </w:pPr>
    </w:p>
    <w:p w14:paraId="2062270F" w14:textId="77777777" w:rsidR="00187E15" w:rsidRPr="00747F87" w:rsidRDefault="00187E15" w:rsidP="00187E15">
      <w:pPr>
        <w:spacing w:after="60"/>
        <w:ind w:firstLine="720"/>
        <w:jc w:val="both"/>
        <w:rPr>
          <w:rFonts w:ascii="Times New Roman" w:hAnsi="Times New Roman" w:cs="Times New Roman"/>
        </w:rPr>
      </w:pPr>
      <w:r>
        <w:rPr>
          <w:rFonts w:ascii="Times New Roman" w:hAnsi="Times New Roman" w:cs="Times New Roman"/>
          <w:b/>
        </w:rPr>
        <w:t>Щ</w:t>
      </w:r>
      <w:r w:rsidRPr="00FB4479">
        <w:rPr>
          <w:rFonts w:ascii="Times New Roman" w:hAnsi="Times New Roman" w:cs="Times New Roman"/>
          <w:b/>
        </w:rPr>
        <w:t>одо роботи у ЦНАП «представників» (посадових осіб) суб’єктів надання адміністративних послуг</w:t>
      </w:r>
      <w:r w:rsidRPr="00FB4479">
        <w:rPr>
          <w:rFonts w:ascii="Times New Roman" w:hAnsi="Times New Roman" w:cs="Times New Roman"/>
        </w:rPr>
        <w:t>.</w:t>
      </w:r>
      <w:r w:rsidRPr="00747F87">
        <w:rPr>
          <w:rFonts w:ascii="Times New Roman" w:hAnsi="Times New Roman" w:cs="Times New Roman"/>
        </w:rPr>
        <w:t xml:space="preserve"> </w:t>
      </w:r>
      <w:r>
        <w:rPr>
          <w:rFonts w:ascii="Times New Roman" w:hAnsi="Times New Roman" w:cs="Times New Roman"/>
        </w:rPr>
        <w:t>Є</w:t>
      </w:r>
      <w:r w:rsidRPr="00747F87">
        <w:rPr>
          <w:rFonts w:ascii="Times New Roman" w:hAnsi="Times New Roman" w:cs="Times New Roman"/>
        </w:rPr>
        <w:t xml:space="preserve"> побоювання</w:t>
      </w:r>
      <w:r>
        <w:rPr>
          <w:rFonts w:ascii="Times New Roman" w:hAnsi="Times New Roman" w:cs="Times New Roman"/>
        </w:rPr>
        <w:t>, зумовлені</w:t>
      </w:r>
      <w:r w:rsidRPr="00747F87">
        <w:rPr>
          <w:rFonts w:ascii="Times New Roman" w:hAnsi="Times New Roman" w:cs="Times New Roman"/>
        </w:rPr>
        <w:t xml:space="preserve"> </w:t>
      </w:r>
      <w:r>
        <w:rPr>
          <w:rFonts w:ascii="Times New Roman" w:hAnsi="Times New Roman" w:cs="Times New Roman"/>
        </w:rPr>
        <w:t xml:space="preserve">окремими </w:t>
      </w:r>
      <w:r w:rsidRPr="00747F87">
        <w:rPr>
          <w:rFonts w:ascii="Times New Roman" w:hAnsi="Times New Roman" w:cs="Times New Roman"/>
        </w:rPr>
        <w:t xml:space="preserve">невдалим досвідом, коли керівники ЦНАП дійсно не мали управлінського впливу на представників різних непідпорядкованих їм та ОМС в цілому структур. З іншого боку, в частині ЦНАП є </w:t>
      </w:r>
      <w:r>
        <w:rPr>
          <w:rFonts w:ascii="Times New Roman" w:hAnsi="Times New Roman" w:cs="Times New Roman"/>
        </w:rPr>
        <w:t xml:space="preserve">і </w:t>
      </w:r>
      <w:r w:rsidRPr="00747F87">
        <w:rPr>
          <w:rFonts w:ascii="Times New Roman" w:hAnsi="Times New Roman" w:cs="Times New Roman"/>
        </w:rPr>
        <w:t>достатньо вдалий досвід залучення представників РАЦС Мін</w:t>
      </w:r>
      <w:r w:rsidRPr="00187E15">
        <w:rPr>
          <w:rFonts w:ascii="Times New Roman" w:hAnsi="Times New Roman" w:cs="Times New Roman"/>
          <w:lang w:val="ru-RU"/>
        </w:rPr>
        <w:t>’</w:t>
      </w:r>
      <w:r w:rsidRPr="00747F87">
        <w:rPr>
          <w:rFonts w:ascii="Times New Roman" w:hAnsi="Times New Roman" w:cs="Times New Roman"/>
        </w:rPr>
        <w:t xml:space="preserve">юсту, ПФУ, органів соціального захисту населення, сервісного центру МВС тощо. </w:t>
      </w:r>
      <w:r>
        <w:rPr>
          <w:rFonts w:ascii="Times New Roman" w:hAnsi="Times New Roman" w:cs="Times New Roman"/>
        </w:rPr>
        <w:t>П</w:t>
      </w:r>
      <w:r w:rsidRPr="00747F87">
        <w:rPr>
          <w:rFonts w:ascii="Times New Roman" w:hAnsi="Times New Roman" w:cs="Times New Roman"/>
        </w:rPr>
        <w:t>опри труднощі взаємодії, головне, що споживачі послуг отриму</w:t>
      </w:r>
      <w:r>
        <w:rPr>
          <w:rFonts w:ascii="Times New Roman" w:hAnsi="Times New Roman" w:cs="Times New Roman"/>
        </w:rPr>
        <w:t>ють</w:t>
      </w:r>
      <w:r w:rsidRPr="00747F87">
        <w:rPr>
          <w:rFonts w:ascii="Times New Roman" w:hAnsi="Times New Roman" w:cs="Times New Roman"/>
        </w:rPr>
        <w:t xml:space="preserve"> максимум послуг в одному місці. </w:t>
      </w:r>
    </w:p>
    <w:p w14:paraId="708124BE"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Потреба у такому кроці була б суттєво меншою, якби держава: а) делегувала деякі повноваження для </w:t>
      </w:r>
      <w:r>
        <w:rPr>
          <w:rFonts w:ascii="Times New Roman" w:hAnsi="Times New Roman" w:cs="Times New Roman"/>
        </w:rPr>
        <w:t>ОМС (РАЦС, АПСХ тощо</w:t>
      </w:r>
      <w:r w:rsidRPr="00747F87">
        <w:rPr>
          <w:rFonts w:ascii="Times New Roman" w:hAnsi="Times New Roman" w:cs="Times New Roman"/>
        </w:rPr>
        <w:t>); б) або налагодила ефективну взаємодію СНАП із ЦНАП (як-от, щодо пенсійних послуг, де ПФУ наразі «через адміністратора» відмовляється працювати в принципі). Ці виклики можна долати поступово, і потреба у «представниках» СНАП у ЦНАП теж зменшиться.</w:t>
      </w:r>
    </w:p>
    <w:p w14:paraId="256B7301"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Отже, новий Закон передбачає, що у ЦНАП послуги надаються </w:t>
      </w:r>
      <w:r>
        <w:rPr>
          <w:rFonts w:ascii="Times New Roman" w:hAnsi="Times New Roman" w:cs="Times New Roman"/>
        </w:rPr>
        <w:t>посадовими особами СНАП</w:t>
      </w:r>
      <w:r w:rsidRPr="00747F87">
        <w:rPr>
          <w:rFonts w:ascii="Times New Roman" w:hAnsi="Times New Roman" w:cs="Times New Roman"/>
        </w:rPr>
        <w:t xml:space="preserve"> </w:t>
      </w:r>
      <w:r w:rsidRPr="00747F87">
        <w:rPr>
          <w:rFonts w:ascii="Times New Roman" w:hAnsi="Times New Roman" w:cs="Times New Roman"/>
          <w:b/>
        </w:rPr>
        <w:t>у виняткових випадках</w:t>
      </w:r>
      <w:r w:rsidRPr="00747F87">
        <w:rPr>
          <w:rFonts w:ascii="Times New Roman" w:hAnsi="Times New Roman" w:cs="Times New Roman"/>
        </w:rPr>
        <w:t xml:space="preserve"> - </w:t>
      </w:r>
      <w:r w:rsidRPr="00747F87">
        <w:rPr>
          <w:rFonts w:ascii="Times New Roman" w:hAnsi="Times New Roman" w:cs="Times New Roman"/>
          <w:i/>
        </w:rPr>
        <w:t>якщо їх надання через адміністратора</w:t>
      </w:r>
      <w:r w:rsidRPr="00747F87">
        <w:rPr>
          <w:rFonts w:ascii="Times New Roman" w:hAnsi="Times New Roman" w:cs="Times New Roman"/>
        </w:rPr>
        <w:t xml:space="preserve"> </w:t>
      </w:r>
      <w:r w:rsidRPr="00747F87">
        <w:rPr>
          <w:rFonts w:ascii="Times New Roman" w:hAnsi="Times New Roman" w:cs="Times New Roman"/>
          <w:i/>
        </w:rPr>
        <w:t>є неможливим, або суттєво гіршим для суб’єкта звернення чи публічних інтересів</w:t>
      </w:r>
      <w:r w:rsidRPr="00747F87">
        <w:rPr>
          <w:rFonts w:ascii="Times New Roman" w:hAnsi="Times New Roman" w:cs="Times New Roman"/>
        </w:rPr>
        <w:t xml:space="preserve">. Наведені вище групи послуги це чітко показують. </w:t>
      </w:r>
      <w:r>
        <w:rPr>
          <w:rFonts w:ascii="Times New Roman" w:hAnsi="Times New Roman" w:cs="Times New Roman"/>
        </w:rPr>
        <w:t>І ц</w:t>
      </w:r>
      <w:r w:rsidRPr="00747F87">
        <w:rPr>
          <w:rFonts w:ascii="Times New Roman" w:hAnsi="Times New Roman" w:cs="Times New Roman"/>
        </w:rPr>
        <w:t xml:space="preserve">е стосується насамперед швидких послуг. </w:t>
      </w:r>
    </w:p>
    <w:p w14:paraId="2627A915"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Як додатковий запобіжник від зловживань СНАП Законом встановлені вимоги до посадових осіб СНАП дотримуватися вимог щодо часу прийому та інших вимог ОМС до організації роботи ЦНАП.</w:t>
      </w:r>
    </w:p>
    <w:p w14:paraId="5A8E5B8D" w14:textId="77777777" w:rsidR="00187E15" w:rsidRPr="00747F87" w:rsidRDefault="00187E15" w:rsidP="00187E15">
      <w:pPr>
        <w:spacing w:after="60"/>
        <w:ind w:firstLine="720"/>
        <w:jc w:val="both"/>
        <w:rPr>
          <w:rFonts w:ascii="Times New Roman" w:hAnsi="Times New Roman" w:cs="Times New Roman"/>
        </w:rPr>
      </w:pPr>
      <w:r w:rsidRPr="001E47C3">
        <w:rPr>
          <w:rFonts w:ascii="Times New Roman" w:hAnsi="Times New Roman" w:cs="Times New Roman"/>
          <w:b/>
          <w:color w:val="FF0000"/>
          <w:u w:val="single"/>
        </w:rPr>
        <w:t>! ВАЖЛИВО</w:t>
      </w:r>
      <w:r w:rsidRPr="001E47C3">
        <w:rPr>
          <w:rFonts w:ascii="Times New Roman" w:hAnsi="Times New Roman" w:cs="Times New Roman"/>
          <w:b/>
          <w:u w:val="single"/>
        </w:rPr>
        <w:t xml:space="preserve">. </w:t>
      </w:r>
      <w:r w:rsidRPr="001E47C3">
        <w:rPr>
          <w:rFonts w:ascii="Times New Roman" w:hAnsi="Times New Roman" w:cs="Times New Roman"/>
          <w:b/>
          <w:color w:val="FF0000"/>
          <w:u w:val="single"/>
        </w:rPr>
        <w:t>Вибір механізмів надання послуг, окремих з них чи їх поєднання, залишається на розсуд ОМС, що утворив ЦНАП</w:t>
      </w:r>
      <w:r w:rsidRPr="00B7673C">
        <w:rPr>
          <w:rFonts w:ascii="Times New Roman" w:hAnsi="Times New Roman" w:cs="Times New Roman"/>
          <w:b/>
          <w:color w:val="FF0000"/>
        </w:rPr>
        <w:t>.</w:t>
      </w:r>
      <w:r w:rsidRPr="00747F87">
        <w:rPr>
          <w:rFonts w:ascii="Times New Roman" w:hAnsi="Times New Roman" w:cs="Times New Roman"/>
        </w:rPr>
        <w:t xml:space="preserve"> Тобто Закон не зобов’язує ОМС змінити свою роботу. Це право ОМС, і якщо ОМС і далі комфортніше працювати у моделі «адміністратор-посередник» – це </w:t>
      </w:r>
      <w:r>
        <w:rPr>
          <w:rFonts w:ascii="Times New Roman" w:hAnsi="Times New Roman" w:cs="Times New Roman"/>
        </w:rPr>
        <w:t xml:space="preserve">його </w:t>
      </w:r>
      <w:r w:rsidRPr="00747F87">
        <w:rPr>
          <w:rFonts w:ascii="Times New Roman" w:hAnsi="Times New Roman" w:cs="Times New Roman"/>
        </w:rPr>
        <w:t xml:space="preserve">право, особливо, у частині – не залучати представників СНАП. Але пам’ятайте для кого працює ЦНАП, і що він може стати швидшим та інтегрованішим. Зрештою, і </w:t>
      </w:r>
      <w:r w:rsidRPr="00747F87">
        <w:rPr>
          <w:rFonts w:ascii="Times New Roman" w:hAnsi="Times New Roman" w:cs="Times New Roman"/>
        </w:rPr>
        <w:lastRenderedPageBreak/>
        <w:t>до ухвалення цього Закону різні ЦНАП в Україні працювали за різними моделями, і тут законодавець просто чіткіше прописав ці можливості.</w:t>
      </w:r>
    </w:p>
    <w:p w14:paraId="225B10A8" w14:textId="77777777" w:rsidR="00187E15" w:rsidRPr="00747F87" w:rsidRDefault="00187E15" w:rsidP="00187E15">
      <w:pPr>
        <w:spacing w:after="60"/>
        <w:ind w:firstLine="720"/>
        <w:jc w:val="both"/>
        <w:rPr>
          <w:rFonts w:ascii="Times New Roman" w:hAnsi="Times New Roman" w:cs="Times New Roman"/>
          <w:b/>
        </w:rPr>
      </w:pPr>
      <w:r w:rsidRPr="00747F87">
        <w:rPr>
          <w:rFonts w:ascii="Times New Roman" w:hAnsi="Times New Roman" w:cs="Times New Roman"/>
          <w:b/>
          <w:u w:val="single"/>
        </w:rPr>
        <w:t>Що далі</w:t>
      </w:r>
      <w:r w:rsidRPr="00747F87">
        <w:rPr>
          <w:rFonts w:ascii="Times New Roman" w:hAnsi="Times New Roman" w:cs="Times New Roman"/>
          <w:b/>
        </w:rPr>
        <w:t xml:space="preserve">: </w:t>
      </w:r>
      <w:r w:rsidRPr="00747F87">
        <w:rPr>
          <w:rFonts w:ascii="Times New Roman" w:hAnsi="Times New Roman" w:cs="Times New Roman"/>
        </w:rPr>
        <w:t>Ставайте кращими і гнучкішими. При цьому радимо – за можливості, утворюйте ЦНАП як окремі виконавчі органи (структурні підрозділи). Тобто, якщо можете звести у таку структуру ключові групи послуг</w:t>
      </w:r>
      <w:r>
        <w:rPr>
          <w:rFonts w:ascii="Times New Roman" w:hAnsi="Times New Roman" w:cs="Times New Roman"/>
        </w:rPr>
        <w:t xml:space="preserve"> </w:t>
      </w:r>
      <w:r w:rsidRPr="00747F87">
        <w:rPr>
          <w:rFonts w:ascii="Times New Roman" w:hAnsi="Times New Roman" w:cs="Times New Roman"/>
        </w:rPr>
        <w:t xml:space="preserve">(і персонал), за які відповідальний сам ОМС, то ви забезпечите кращу керованість ЦНАП, ефективність його роботи. Покладайте повноваження з надання швидких адмінпослуг на адміністраторів. </w:t>
      </w:r>
      <w:r>
        <w:rPr>
          <w:rFonts w:ascii="Times New Roman" w:hAnsi="Times New Roman" w:cs="Times New Roman"/>
        </w:rPr>
        <w:t>У</w:t>
      </w:r>
      <w:r w:rsidRPr="00747F87">
        <w:rPr>
          <w:rFonts w:ascii="Times New Roman" w:hAnsi="Times New Roman" w:cs="Times New Roman"/>
        </w:rPr>
        <w:t xml:space="preserve"> разі створення ЦНАП як постійно діючого робочого органу – пріоритетно залучайте до складу ЦНАП посадових осіб, які надають швидкі послуги.</w:t>
      </w:r>
    </w:p>
    <w:p w14:paraId="1A9ACE1B" w14:textId="77777777" w:rsidR="00187E15" w:rsidRPr="00747F87" w:rsidRDefault="00187E15" w:rsidP="00187E15">
      <w:pPr>
        <w:spacing w:after="60"/>
        <w:ind w:firstLine="720"/>
        <w:jc w:val="both"/>
        <w:rPr>
          <w:rFonts w:ascii="Times New Roman" w:hAnsi="Times New Roman" w:cs="Times New Roman"/>
          <w:b/>
        </w:rPr>
      </w:pPr>
    </w:p>
    <w:p w14:paraId="3FE1A9D1" w14:textId="77777777" w:rsidR="00187E15" w:rsidRPr="00B7673C" w:rsidRDefault="00187E15" w:rsidP="00187E15">
      <w:pPr>
        <w:spacing w:after="60"/>
        <w:ind w:firstLine="720"/>
        <w:jc w:val="both"/>
        <w:rPr>
          <w:rFonts w:ascii="Times New Roman" w:hAnsi="Times New Roman" w:cs="Times New Roman"/>
          <w:b/>
          <w:bCs/>
          <w:color w:val="4472C4" w:themeColor="accent1"/>
          <w:sz w:val="26"/>
          <w:szCs w:val="26"/>
          <w:u w:val="single"/>
        </w:rPr>
      </w:pPr>
      <w:r w:rsidRPr="00B7673C">
        <w:rPr>
          <w:rFonts w:ascii="Times New Roman" w:hAnsi="Times New Roman" w:cs="Times New Roman"/>
          <w:b/>
          <w:bCs/>
          <w:color w:val="4472C4" w:themeColor="accent1"/>
          <w:sz w:val="26"/>
          <w:szCs w:val="26"/>
          <w:u w:val="single"/>
        </w:rPr>
        <w:t>Частина 2.</w:t>
      </w:r>
      <w:r w:rsidRPr="00B7673C">
        <w:rPr>
          <w:rFonts w:ascii="Times New Roman" w:hAnsi="Times New Roman" w:cs="Times New Roman"/>
          <w:b/>
          <w:bCs/>
          <w:color w:val="4472C4" w:themeColor="accent1"/>
          <w:sz w:val="26"/>
          <w:szCs w:val="26"/>
        </w:rPr>
        <w:t xml:space="preserve"> </w:t>
      </w:r>
      <w:r w:rsidRPr="00B7673C">
        <w:rPr>
          <w:rFonts w:ascii="Times New Roman" w:hAnsi="Times New Roman" w:cs="Times New Roman"/>
          <w:b/>
          <w:bCs/>
          <w:color w:val="4472C4" w:themeColor="accent1"/>
          <w:sz w:val="26"/>
          <w:szCs w:val="26"/>
          <w:u w:val="single"/>
        </w:rPr>
        <w:t>Щодо статусу та організації роботи ЦНАП – важливі деталі</w:t>
      </w:r>
    </w:p>
    <w:p w14:paraId="4F3C7FC1" w14:textId="77777777" w:rsidR="00187E15" w:rsidRPr="00FB2032"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2.1</w:t>
      </w:r>
      <w:r>
        <w:rPr>
          <w:rFonts w:ascii="Times New Roman" w:hAnsi="Times New Roman" w:cs="Times New Roman"/>
          <w:b/>
        </w:rPr>
        <w:t>.</w:t>
      </w:r>
      <w:r w:rsidRPr="00747F87">
        <w:rPr>
          <w:rFonts w:ascii="Times New Roman" w:hAnsi="Times New Roman" w:cs="Times New Roman"/>
          <w:b/>
        </w:rPr>
        <w:t xml:space="preserve"> </w:t>
      </w:r>
      <w:r w:rsidRPr="00747F87">
        <w:rPr>
          <w:rFonts w:ascii="Times New Roman" w:hAnsi="Times New Roman" w:cs="Times New Roman"/>
        </w:rPr>
        <w:t xml:space="preserve">Законом чітко передбачено, що </w:t>
      </w:r>
      <w:r>
        <w:rPr>
          <w:rFonts w:ascii="Times New Roman" w:hAnsi="Times New Roman" w:cs="Times New Roman"/>
        </w:rPr>
        <w:t>у</w:t>
      </w:r>
      <w:r w:rsidRPr="00FB4479">
        <w:rPr>
          <w:rFonts w:ascii="Times New Roman" w:hAnsi="Times New Roman" w:cs="Times New Roman"/>
        </w:rPr>
        <w:t xml:space="preserve"> разі утворення </w:t>
      </w:r>
      <w:r>
        <w:rPr>
          <w:rFonts w:ascii="Times New Roman" w:hAnsi="Times New Roman" w:cs="Times New Roman"/>
        </w:rPr>
        <w:t>ЦНАП</w:t>
      </w:r>
      <w:r w:rsidRPr="00FB4479">
        <w:rPr>
          <w:rFonts w:ascii="Times New Roman" w:hAnsi="Times New Roman" w:cs="Times New Roman"/>
        </w:rPr>
        <w:t xml:space="preserve"> як постійно діючого робочого органу до його складу включаються </w:t>
      </w:r>
      <w:r w:rsidRPr="00FB4479">
        <w:rPr>
          <w:rFonts w:ascii="Times New Roman" w:hAnsi="Times New Roman" w:cs="Times New Roman"/>
          <w:b/>
        </w:rPr>
        <w:t>окремі посадові особи виконавчих органів</w:t>
      </w:r>
      <w:r w:rsidRPr="00FB4479">
        <w:rPr>
          <w:rFonts w:ascii="Times New Roman" w:hAnsi="Times New Roman" w:cs="Times New Roman"/>
        </w:rPr>
        <w:t xml:space="preserve"> (структурних підрозділів) органу, який прийняв рішення про утворення </w:t>
      </w:r>
      <w:r>
        <w:rPr>
          <w:rFonts w:ascii="Times New Roman" w:hAnsi="Times New Roman" w:cs="Times New Roman"/>
        </w:rPr>
        <w:t>ЦНАП</w:t>
      </w:r>
      <w:r w:rsidRPr="00FB4479">
        <w:rPr>
          <w:rFonts w:ascii="Times New Roman" w:hAnsi="Times New Roman" w:cs="Times New Roman"/>
        </w:rPr>
        <w:t xml:space="preserve">, </w:t>
      </w:r>
      <w:r w:rsidRPr="00FB4479">
        <w:rPr>
          <w:rFonts w:ascii="Times New Roman" w:hAnsi="Times New Roman" w:cs="Times New Roman"/>
          <w:b/>
        </w:rPr>
        <w:t>на яких можуть покладатися всі або окремі завдання адміністратора</w:t>
      </w:r>
      <w:r>
        <w:rPr>
          <w:rFonts w:ascii="Times New Roman" w:hAnsi="Times New Roman" w:cs="Times New Roman"/>
          <w:b/>
        </w:rPr>
        <w:t xml:space="preserve">. </w:t>
      </w:r>
      <w:r w:rsidRPr="001E36FB">
        <w:rPr>
          <w:rFonts w:ascii="Times New Roman" w:hAnsi="Times New Roman" w:cs="Times New Roman"/>
        </w:rPr>
        <w:t>Також</w:t>
      </w:r>
      <w:r w:rsidRPr="001B2284">
        <w:rPr>
          <w:rFonts w:ascii="Times New Roman" w:hAnsi="Times New Roman" w:cs="Times New Roman"/>
          <w:b/>
        </w:rPr>
        <w:t xml:space="preserve"> окремі завдання адміністратора можуть покладатися на старост.</w:t>
      </w:r>
      <w:r>
        <w:rPr>
          <w:rFonts w:ascii="Times New Roman" w:hAnsi="Times New Roman" w:cs="Times New Roman"/>
          <w:b/>
        </w:rPr>
        <w:t xml:space="preserve"> </w:t>
      </w:r>
      <w:r>
        <w:rPr>
          <w:rFonts w:ascii="Times New Roman" w:hAnsi="Times New Roman" w:cs="Times New Roman"/>
        </w:rPr>
        <w:t>В</w:t>
      </w:r>
      <w:r w:rsidRPr="00747F87">
        <w:rPr>
          <w:rFonts w:ascii="Times New Roman" w:hAnsi="Times New Roman" w:cs="Times New Roman"/>
        </w:rPr>
        <w:t xml:space="preserve">ажливо, </w:t>
      </w:r>
      <w:r>
        <w:rPr>
          <w:rFonts w:ascii="Times New Roman" w:hAnsi="Times New Roman" w:cs="Times New Roman"/>
        </w:rPr>
        <w:t xml:space="preserve">що </w:t>
      </w:r>
      <w:r w:rsidRPr="00747F87">
        <w:rPr>
          <w:rFonts w:ascii="Times New Roman" w:hAnsi="Times New Roman" w:cs="Times New Roman"/>
        </w:rPr>
        <w:t>обсяг цих завдань може бути різним, на розсуд ОМС.</w:t>
      </w:r>
      <w:r>
        <w:rPr>
          <w:rFonts w:ascii="Times New Roman" w:hAnsi="Times New Roman" w:cs="Times New Roman"/>
        </w:rPr>
        <w:t xml:space="preserve"> </w:t>
      </w:r>
      <w:r w:rsidRPr="00FB2032">
        <w:rPr>
          <w:rFonts w:ascii="Times New Roman" w:hAnsi="Times New Roman" w:cs="Times New Roman"/>
        </w:rPr>
        <w:t xml:space="preserve">Тут теж прописані очевидні можливості, які застосуватися і були законними </w:t>
      </w:r>
      <w:r>
        <w:rPr>
          <w:rFonts w:ascii="Times New Roman" w:hAnsi="Times New Roman" w:cs="Times New Roman"/>
        </w:rPr>
        <w:t xml:space="preserve">й </w:t>
      </w:r>
      <w:r w:rsidRPr="00FB2032">
        <w:rPr>
          <w:rFonts w:ascii="Times New Roman" w:hAnsi="Times New Roman" w:cs="Times New Roman"/>
        </w:rPr>
        <w:t>раніше.</w:t>
      </w:r>
    </w:p>
    <w:p w14:paraId="5EFDFE3B"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b/>
        </w:rPr>
        <w:t xml:space="preserve"> </w:t>
      </w:r>
      <w:r w:rsidRPr="00747F87">
        <w:rPr>
          <w:rFonts w:ascii="Times New Roman" w:hAnsi="Times New Roman" w:cs="Times New Roman"/>
        </w:rPr>
        <w:t xml:space="preserve">Якщо у Вашому ЦНАП є інші посадові особи ОМС (посада яких не називається «адміністратор») – включіть завдання адміністратора у їх посадову інструкцію. Якщо староста за своїми професійними компетентностями може бути залучений/-на до надання адмінпослуг - залучайте. Чи як повноцінного суб’єкта надання адмінпослуг (РАЦС, реєстрація місця проживання тощо) та/або для виконання завдань адміністратора (як-от, </w:t>
      </w:r>
      <w:r>
        <w:rPr>
          <w:rFonts w:ascii="Times New Roman" w:hAnsi="Times New Roman" w:cs="Times New Roman"/>
        </w:rPr>
        <w:t>щодо АПСХ</w:t>
      </w:r>
      <w:r w:rsidRPr="00747F87">
        <w:rPr>
          <w:rFonts w:ascii="Times New Roman" w:hAnsi="Times New Roman" w:cs="Times New Roman"/>
        </w:rPr>
        <w:t xml:space="preserve"> тощо). Це дозволить зберігати послуги доступними і</w:t>
      </w:r>
      <w:r>
        <w:rPr>
          <w:rFonts w:ascii="Times New Roman" w:hAnsi="Times New Roman" w:cs="Times New Roman"/>
        </w:rPr>
        <w:t xml:space="preserve"> швидкими</w:t>
      </w:r>
      <w:r w:rsidRPr="00747F87">
        <w:rPr>
          <w:rFonts w:ascii="Times New Roman" w:hAnsi="Times New Roman" w:cs="Times New Roman"/>
        </w:rPr>
        <w:t xml:space="preserve"> після укрупнення територіальних громад, та навіть наближати їх ще більше до мешканців.</w:t>
      </w:r>
    </w:p>
    <w:p w14:paraId="510F0595" w14:textId="77777777" w:rsidR="00187E15" w:rsidRPr="00747F87" w:rsidRDefault="00187E15" w:rsidP="00187E15">
      <w:pPr>
        <w:spacing w:after="60"/>
        <w:ind w:firstLine="720"/>
        <w:jc w:val="both"/>
        <w:rPr>
          <w:rFonts w:ascii="Times New Roman" w:hAnsi="Times New Roman" w:cs="Times New Roman"/>
          <w:b/>
          <w:sz w:val="8"/>
          <w:szCs w:val="8"/>
        </w:rPr>
      </w:pPr>
    </w:p>
    <w:p w14:paraId="48561166"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2.2</w:t>
      </w:r>
      <w:r>
        <w:rPr>
          <w:rFonts w:ascii="Times New Roman" w:hAnsi="Times New Roman" w:cs="Times New Roman"/>
          <w:b/>
        </w:rPr>
        <w:t>.</w:t>
      </w:r>
      <w:r w:rsidRPr="00747F87">
        <w:rPr>
          <w:rFonts w:ascii="Times New Roman" w:hAnsi="Times New Roman" w:cs="Times New Roman"/>
        </w:rPr>
        <w:t xml:space="preserve"> У цьому ж контексті треба брати до уваги і нову редакцію пункту 6 ч. 2 ст. 13 Закону «Про адміністративні послуги». Тепер </w:t>
      </w:r>
      <w:r w:rsidRPr="00747F87">
        <w:rPr>
          <w:rFonts w:ascii="Times New Roman" w:hAnsi="Times New Roman" w:cs="Times New Roman"/>
          <w:b/>
        </w:rPr>
        <w:t xml:space="preserve">уповноваження адміністратора на безпосереднє надання адміністративних послуг віднесене на рішення ОМС, що утворив ЦНАП. </w:t>
      </w:r>
      <w:r w:rsidRPr="00747F87">
        <w:rPr>
          <w:rFonts w:ascii="Times New Roman" w:hAnsi="Times New Roman" w:cs="Times New Roman"/>
        </w:rPr>
        <w:t xml:space="preserve">Дуже корисна норма, </w:t>
      </w:r>
      <w:r>
        <w:rPr>
          <w:rFonts w:ascii="Times New Roman" w:hAnsi="Times New Roman" w:cs="Times New Roman"/>
        </w:rPr>
        <w:t>о</w:t>
      </w:r>
      <w:r w:rsidRPr="00747F87">
        <w:rPr>
          <w:rFonts w:ascii="Times New Roman" w:hAnsi="Times New Roman" w:cs="Times New Roman"/>
        </w:rPr>
        <w:t>скільки у попередній редакції було обмеження «відповідно до закону» і треба було провести неабияку юридичну роботу з обґрунтування такої можливості. Тепер все простіше. ОМС вирішує яким</w:t>
      </w:r>
      <w:r>
        <w:rPr>
          <w:rFonts w:ascii="Times New Roman" w:hAnsi="Times New Roman" w:cs="Times New Roman"/>
        </w:rPr>
        <w:t xml:space="preserve"> обсягом</w:t>
      </w:r>
      <w:r w:rsidRPr="00747F87">
        <w:rPr>
          <w:rFonts w:ascii="Times New Roman" w:hAnsi="Times New Roman" w:cs="Times New Roman"/>
        </w:rPr>
        <w:t xml:space="preserve"> </w:t>
      </w:r>
      <w:r>
        <w:rPr>
          <w:rFonts w:ascii="Times New Roman" w:hAnsi="Times New Roman" w:cs="Times New Roman"/>
        </w:rPr>
        <w:t>повноважень</w:t>
      </w:r>
      <w:r w:rsidRPr="00747F87">
        <w:rPr>
          <w:rFonts w:ascii="Times New Roman" w:hAnsi="Times New Roman" w:cs="Times New Roman"/>
        </w:rPr>
        <w:t xml:space="preserve"> наділяти своїх службовців. </w:t>
      </w:r>
    </w:p>
    <w:p w14:paraId="28E661F4"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b/>
        </w:rPr>
        <w:t xml:space="preserve">: </w:t>
      </w:r>
      <w:r w:rsidRPr="00747F87">
        <w:rPr>
          <w:rFonts w:ascii="Times New Roman" w:hAnsi="Times New Roman" w:cs="Times New Roman"/>
        </w:rPr>
        <w:t>ОМС можуть підвищити ефективність роботи своїх ЦНАП та виконавчих органів загалом. Там, де можна відмовитися від зайвих передач заяв на опрацювання, треба уповноважити персонал ЦНАП безпосередньо надавати послуги. Це прискорить обслуговування відвідувачів, підвищить відповідальність працівника вивільнить ресурси від непотрібної взаємодії і документообігу.</w:t>
      </w:r>
    </w:p>
    <w:p w14:paraId="294896B3" w14:textId="77777777" w:rsidR="00187E15" w:rsidRPr="00747F87" w:rsidRDefault="00187E15" w:rsidP="00187E15">
      <w:pPr>
        <w:spacing w:after="60"/>
        <w:ind w:firstLine="720"/>
        <w:jc w:val="both"/>
        <w:rPr>
          <w:rFonts w:ascii="Times New Roman" w:hAnsi="Times New Roman" w:cs="Times New Roman"/>
          <w:sz w:val="8"/>
          <w:szCs w:val="8"/>
        </w:rPr>
      </w:pPr>
    </w:p>
    <w:p w14:paraId="60CA0853"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2.3.</w:t>
      </w:r>
      <w:r w:rsidRPr="00747F87">
        <w:rPr>
          <w:rFonts w:ascii="Times New Roman" w:hAnsi="Times New Roman" w:cs="Times New Roman"/>
        </w:rPr>
        <w:t xml:space="preserve"> </w:t>
      </w:r>
      <w:r w:rsidRPr="00747F87">
        <w:rPr>
          <w:rFonts w:ascii="Times New Roman" w:hAnsi="Times New Roman" w:cs="Times New Roman"/>
          <w:b/>
        </w:rPr>
        <w:t>Скасовано спеціальні кваліфікаційні вимоги</w:t>
      </w:r>
      <w:r w:rsidRPr="00747F87">
        <w:rPr>
          <w:rFonts w:ascii="Times New Roman" w:hAnsi="Times New Roman" w:cs="Times New Roman"/>
        </w:rPr>
        <w:t xml:space="preserve"> </w:t>
      </w:r>
      <w:r w:rsidRPr="00747F87">
        <w:rPr>
          <w:rFonts w:ascii="Times New Roman" w:hAnsi="Times New Roman" w:cs="Times New Roman"/>
          <w:b/>
        </w:rPr>
        <w:t>до адміністраторів</w:t>
      </w:r>
      <w:r w:rsidRPr="00747F87">
        <w:rPr>
          <w:rFonts w:ascii="Times New Roman" w:hAnsi="Times New Roman" w:cs="Times New Roman"/>
        </w:rPr>
        <w:t xml:space="preserve"> ЦНАП для роботи щодо </w:t>
      </w:r>
      <w:r w:rsidRPr="00747F87">
        <w:rPr>
          <w:rFonts w:ascii="Times New Roman" w:hAnsi="Times New Roman" w:cs="Times New Roman"/>
          <w:b/>
        </w:rPr>
        <w:t>надання відомостей з Державного земельного кадастру (ДЗК)</w:t>
      </w:r>
      <w:r w:rsidRPr="00747F87">
        <w:rPr>
          <w:rFonts w:ascii="Times New Roman" w:hAnsi="Times New Roman" w:cs="Times New Roman"/>
        </w:rPr>
        <w:t>. Отже, тепер усі адміністратори ЦНАП чи інші посадові особи ОМС можуть видавати відомості з ДЗК. Ризиків помилок тут немає, адже це не зміни в ДЗК, а лише видача наявної інформації. Отже, ця дуже популярна послуга зможе надаватися у значно більшій кількості точок доступу.</w:t>
      </w:r>
    </w:p>
    <w:p w14:paraId="41AE33F1"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rPr>
        <w:t xml:space="preserve"> якщо Ваш ЦНАП ще не підключився до ДЗК для видачі відомостей або підключених адміністраторів було недостатньо для задоволення попиту громадян – підключіться або збільшіть кількість підключених посадових осіб ОМС до ДЗК.</w:t>
      </w:r>
    </w:p>
    <w:p w14:paraId="530B6B95" w14:textId="77777777" w:rsidR="00187E15" w:rsidRPr="00747F87" w:rsidRDefault="00187E15" w:rsidP="00187E15">
      <w:pPr>
        <w:spacing w:after="60"/>
        <w:ind w:firstLine="720"/>
        <w:jc w:val="both"/>
        <w:rPr>
          <w:rFonts w:ascii="Times New Roman" w:hAnsi="Times New Roman" w:cs="Times New Roman"/>
          <w:sz w:val="8"/>
          <w:szCs w:val="8"/>
        </w:rPr>
      </w:pPr>
    </w:p>
    <w:p w14:paraId="782B1475"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2.4.</w:t>
      </w:r>
      <w:r w:rsidRPr="00747F87">
        <w:rPr>
          <w:rFonts w:ascii="Times New Roman" w:hAnsi="Times New Roman" w:cs="Times New Roman"/>
        </w:rPr>
        <w:t xml:space="preserve"> </w:t>
      </w:r>
      <w:r w:rsidRPr="001B2284">
        <w:rPr>
          <w:rFonts w:ascii="Times New Roman" w:hAnsi="Times New Roman" w:cs="Times New Roman"/>
          <w:b/>
        </w:rPr>
        <w:t>Лише міські ЦНАП зобов’язані працювати у суботу.</w:t>
      </w:r>
      <w:r>
        <w:rPr>
          <w:rFonts w:ascii="Times New Roman" w:hAnsi="Times New Roman" w:cs="Times New Roman"/>
        </w:rPr>
        <w:t xml:space="preserve"> </w:t>
      </w:r>
      <w:r w:rsidRPr="00747F87">
        <w:rPr>
          <w:rFonts w:ascii="Times New Roman" w:hAnsi="Times New Roman" w:cs="Times New Roman"/>
        </w:rPr>
        <w:t xml:space="preserve">У ЦНАП утворених сільськими ОМС </w:t>
      </w:r>
      <w:r w:rsidRPr="00747F87">
        <w:rPr>
          <w:rFonts w:ascii="Times New Roman" w:hAnsi="Times New Roman" w:cs="Times New Roman"/>
          <w:b/>
        </w:rPr>
        <w:t>(в селах) – робота один день на тиждень до 20:00 віднесена на розсуд таких ОМС</w:t>
      </w:r>
      <w:r>
        <w:rPr>
          <w:rFonts w:ascii="Times New Roman" w:hAnsi="Times New Roman" w:cs="Times New Roman"/>
          <w:b/>
        </w:rPr>
        <w:t xml:space="preserve">, </w:t>
      </w:r>
      <w:r>
        <w:rPr>
          <w:rFonts w:ascii="Times New Roman" w:hAnsi="Times New Roman" w:cs="Times New Roman"/>
        </w:rPr>
        <w:t xml:space="preserve">хоча </w:t>
      </w:r>
      <w:r w:rsidRPr="00BE6986">
        <w:rPr>
          <w:rFonts w:ascii="Times New Roman" w:hAnsi="Times New Roman" w:cs="Times New Roman"/>
        </w:rPr>
        <w:t>р</w:t>
      </w:r>
      <w:r w:rsidRPr="00747F87">
        <w:rPr>
          <w:rFonts w:ascii="Times New Roman" w:hAnsi="Times New Roman" w:cs="Times New Roman"/>
        </w:rPr>
        <w:t>аніше це був обов’язок для усіх ЦНАП</w:t>
      </w:r>
      <w:r>
        <w:rPr>
          <w:rFonts w:ascii="Times New Roman" w:hAnsi="Times New Roman" w:cs="Times New Roman"/>
        </w:rPr>
        <w:t xml:space="preserve">. </w:t>
      </w:r>
    </w:p>
    <w:p w14:paraId="27BCCAD6"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lastRenderedPageBreak/>
        <w:t>Що далі</w:t>
      </w:r>
      <w:r w:rsidRPr="00747F87">
        <w:rPr>
          <w:rFonts w:ascii="Times New Roman" w:hAnsi="Times New Roman" w:cs="Times New Roman"/>
          <w:b/>
        </w:rPr>
        <w:t>:</w:t>
      </w:r>
      <w:r w:rsidRPr="00747F87">
        <w:rPr>
          <w:rFonts w:ascii="Times New Roman" w:hAnsi="Times New Roman" w:cs="Times New Roman"/>
        </w:rPr>
        <w:t xml:space="preserve"> радимо все ж пробувати працювати один день до 20:00, </w:t>
      </w:r>
      <w:r>
        <w:rPr>
          <w:rFonts w:ascii="Times New Roman" w:hAnsi="Times New Roman" w:cs="Times New Roman"/>
        </w:rPr>
        <w:t xml:space="preserve">а за можливості – і в суботу, </w:t>
      </w:r>
      <w:r w:rsidRPr="00747F87">
        <w:rPr>
          <w:rFonts w:ascii="Times New Roman" w:hAnsi="Times New Roman" w:cs="Times New Roman"/>
        </w:rPr>
        <w:t xml:space="preserve">адже для окремих категорій працюючих громадян тільки </w:t>
      </w:r>
      <w:r>
        <w:rPr>
          <w:rFonts w:ascii="Times New Roman" w:hAnsi="Times New Roman" w:cs="Times New Roman"/>
        </w:rPr>
        <w:t>цей час залишає</w:t>
      </w:r>
      <w:r w:rsidRPr="00747F87">
        <w:rPr>
          <w:rFonts w:ascii="Times New Roman" w:hAnsi="Times New Roman" w:cs="Times New Roman"/>
        </w:rPr>
        <w:t xml:space="preserve">ться </w:t>
      </w:r>
      <w:r>
        <w:rPr>
          <w:rFonts w:ascii="Times New Roman" w:hAnsi="Times New Roman" w:cs="Times New Roman"/>
        </w:rPr>
        <w:t xml:space="preserve">найкращою </w:t>
      </w:r>
      <w:r w:rsidRPr="00747F87">
        <w:rPr>
          <w:rFonts w:ascii="Times New Roman" w:hAnsi="Times New Roman" w:cs="Times New Roman"/>
        </w:rPr>
        <w:t xml:space="preserve">можливістю отримати послуги без зайвих проблем (відпрошувань з роботи тощо). І тільки якщо достатньо тривалий період роботи ЦНАП покаже, що відвідувачів немає або </w:t>
      </w:r>
      <w:r>
        <w:rPr>
          <w:rFonts w:ascii="Times New Roman" w:hAnsi="Times New Roman" w:cs="Times New Roman"/>
        </w:rPr>
        <w:t>мало</w:t>
      </w:r>
      <w:r w:rsidRPr="00747F87">
        <w:rPr>
          <w:rFonts w:ascii="Times New Roman" w:hAnsi="Times New Roman" w:cs="Times New Roman"/>
        </w:rPr>
        <w:t xml:space="preserve">, тоді можна </w:t>
      </w:r>
      <w:r>
        <w:rPr>
          <w:rFonts w:ascii="Times New Roman" w:hAnsi="Times New Roman" w:cs="Times New Roman"/>
        </w:rPr>
        <w:t>оптимізувати години</w:t>
      </w:r>
      <w:r w:rsidRPr="00747F87">
        <w:rPr>
          <w:rFonts w:ascii="Times New Roman" w:hAnsi="Times New Roman" w:cs="Times New Roman"/>
        </w:rPr>
        <w:t xml:space="preserve"> прийом</w:t>
      </w:r>
      <w:r>
        <w:rPr>
          <w:rFonts w:ascii="Times New Roman" w:hAnsi="Times New Roman" w:cs="Times New Roman"/>
        </w:rPr>
        <w:t>у</w:t>
      </w:r>
      <w:r w:rsidRPr="00747F87">
        <w:rPr>
          <w:rFonts w:ascii="Times New Roman" w:hAnsi="Times New Roman" w:cs="Times New Roman"/>
        </w:rPr>
        <w:t xml:space="preserve">. Але пам’ятайте, що розширені та зручні прийомні години – це одна з важливих ознак ЦНАП. </w:t>
      </w:r>
    </w:p>
    <w:p w14:paraId="10BE30D0" w14:textId="77777777" w:rsidR="00187E15" w:rsidRPr="00747F87" w:rsidRDefault="00187E15" w:rsidP="00187E15">
      <w:pPr>
        <w:spacing w:after="60"/>
        <w:ind w:firstLine="720"/>
        <w:jc w:val="both"/>
        <w:rPr>
          <w:rFonts w:ascii="Times New Roman" w:hAnsi="Times New Roman" w:cs="Times New Roman"/>
          <w:sz w:val="8"/>
          <w:szCs w:val="8"/>
        </w:rPr>
      </w:pPr>
    </w:p>
    <w:p w14:paraId="6B635076"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 xml:space="preserve">2.5. Регламент ЦНАП – </w:t>
      </w:r>
      <w:r w:rsidRPr="00747F87">
        <w:rPr>
          <w:rFonts w:ascii="Times New Roman" w:hAnsi="Times New Roman" w:cs="Times New Roman"/>
        </w:rPr>
        <w:t>більше</w:t>
      </w:r>
      <w:r w:rsidRPr="00747F87">
        <w:rPr>
          <w:rFonts w:ascii="Times New Roman" w:hAnsi="Times New Roman" w:cs="Times New Roman"/>
          <w:b/>
        </w:rPr>
        <w:t xml:space="preserve"> не регуляторний акт</w:t>
      </w:r>
      <w:r w:rsidRPr="00747F87">
        <w:rPr>
          <w:rFonts w:ascii="Times New Roman" w:hAnsi="Times New Roman" w:cs="Times New Roman"/>
        </w:rPr>
        <w:t xml:space="preserve">, якщо складений на підставі Примірного регламенту ЦНАП. Ця зміна у Законі (абзац другий частини 10 ст. 12 Закону «Про адміністративні послуги) має вивільнити роботу персоналу ОМС від зайвих процедур у разі прийняття чи зміни Регламенту ЦНАП. </w:t>
      </w:r>
    </w:p>
    <w:p w14:paraId="5C12A1D9"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b/>
        </w:rPr>
        <w:t xml:space="preserve">: </w:t>
      </w:r>
      <w:r w:rsidRPr="00747F87">
        <w:rPr>
          <w:rFonts w:ascii="Times New Roman" w:hAnsi="Times New Roman" w:cs="Times New Roman"/>
        </w:rPr>
        <w:t xml:space="preserve">У Регламенті ЦНАП небагато норм, що стосуються «зовнішніх відносин» з суб’єктами звернення, тому в цій частині використовуйте рекомендації акту Уряду. </w:t>
      </w:r>
      <w:r>
        <w:rPr>
          <w:rFonts w:ascii="Times New Roman" w:hAnsi="Times New Roman" w:cs="Times New Roman"/>
        </w:rPr>
        <w:t>Загалом</w:t>
      </w:r>
      <w:r w:rsidRPr="00747F87">
        <w:rPr>
          <w:rFonts w:ascii="Times New Roman" w:hAnsi="Times New Roman" w:cs="Times New Roman"/>
        </w:rPr>
        <w:t>, важливі відносин «ЦНАП – суб’єкт звернення» регламентуються безпосередньо законами.</w:t>
      </w:r>
    </w:p>
    <w:p w14:paraId="51D7D9B9" w14:textId="77777777" w:rsidR="00187E15" w:rsidRPr="00747F87" w:rsidRDefault="00187E15" w:rsidP="00187E15">
      <w:pPr>
        <w:spacing w:after="60"/>
        <w:ind w:firstLine="720"/>
        <w:jc w:val="both"/>
        <w:rPr>
          <w:rFonts w:ascii="Times New Roman" w:hAnsi="Times New Roman" w:cs="Times New Roman"/>
          <w:sz w:val="8"/>
          <w:szCs w:val="8"/>
        </w:rPr>
      </w:pPr>
    </w:p>
    <w:p w14:paraId="60C86A84"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 xml:space="preserve">2.6. </w:t>
      </w:r>
      <w:r w:rsidRPr="00747F87">
        <w:rPr>
          <w:rFonts w:ascii="Times New Roman" w:hAnsi="Times New Roman" w:cs="Times New Roman"/>
        </w:rPr>
        <w:t xml:space="preserve">На персонал ЦНАП покладено </w:t>
      </w:r>
      <w:r w:rsidRPr="00747F87">
        <w:rPr>
          <w:rFonts w:ascii="Times New Roman" w:hAnsi="Times New Roman" w:cs="Times New Roman"/>
          <w:b/>
        </w:rPr>
        <w:t>обов’язок складання заяв</w:t>
      </w:r>
      <w:r w:rsidRPr="00747F87">
        <w:rPr>
          <w:rFonts w:ascii="Times New Roman" w:hAnsi="Times New Roman" w:cs="Times New Roman"/>
        </w:rPr>
        <w:t xml:space="preserve"> для суб’єктів звернень на вимогу особи, для по</w:t>
      </w:r>
      <w:r>
        <w:rPr>
          <w:rFonts w:ascii="Times New Roman" w:hAnsi="Times New Roman" w:cs="Times New Roman"/>
        </w:rPr>
        <w:t>дальшого підписання та подання.</w:t>
      </w:r>
      <w:r w:rsidRPr="00747F87">
        <w:rPr>
          <w:rFonts w:ascii="Times New Roman" w:hAnsi="Times New Roman" w:cs="Times New Roman"/>
        </w:rPr>
        <w:t xml:space="preserve"> Потрібно нагадати, що в окрем</w:t>
      </w:r>
      <w:r>
        <w:rPr>
          <w:rFonts w:ascii="Times New Roman" w:hAnsi="Times New Roman" w:cs="Times New Roman"/>
        </w:rPr>
        <w:t xml:space="preserve">их сферах </w:t>
      </w:r>
      <w:r w:rsidRPr="00747F87">
        <w:rPr>
          <w:rFonts w:ascii="Times New Roman" w:hAnsi="Times New Roman" w:cs="Times New Roman"/>
        </w:rPr>
        <w:t xml:space="preserve">заяви складаються тільки персоналом ЦНАП (як-от, при наданні паспортних послуг). У цих же змінах громадянам надається більше зручності. </w:t>
      </w:r>
      <w:r>
        <w:rPr>
          <w:rFonts w:ascii="Times New Roman" w:hAnsi="Times New Roman" w:cs="Times New Roman"/>
        </w:rPr>
        <w:t>Т</w:t>
      </w:r>
      <w:r w:rsidRPr="00747F87">
        <w:rPr>
          <w:rFonts w:ascii="Times New Roman" w:hAnsi="Times New Roman" w:cs="Times New Roman"/>
        </w:rPr>
        <w:t>епер у всіх випадках особа може клопотати у працівника ЦНАП про складання заяви</w:t>
      </w:r>
      <w:r>
        <w:rPr>
          <w:rFonts w:ascii="Times New Roman" w:hAnsi="Times New Roman" w:cs="Times New Roman"/>
        </w:rPr>
        <w:t xml:space="preserve"> працівником</w:t>
      </w:r>
      <w:r w:rsidRPr="00747F87">
        <w:rPr>
          <w:rFonts w:ascii="Times New Roman" w:hAnsi="Times New Roman" w:cs="Times New Roman"/>
        </w:rPr>
        <w:t xml:space="preserve">. На перший погляд, це може сприйматися як додаткове навантаження на персонал ЦНАП. Але насправді, це важливе завдання адміністратора, </w:t>
      </w:r>
      <w:r>
        <w:rPr>
          <w:rFonts w:ascii="Times New Roman" w:hAnsi="Times New Roman" w:cs="Times New Roman"/>
        </w:rPr>
        <w:t>та</w:t>
      </w:r>
      <w:r w:rsidRPr="00747F87">
        <w:rPr>
          <w:rFonts w:ascii="Times New Roman" w:hAnsi="Times New Roman" w:cs="Times New Roman"/>
        </w:rPr>
        <w:t xml:space="preserve"> професійному службовцю завжди легше і швидше заповнити формуляр заяви, аніж недосвідченому громадянину. </w:t>
      </w:r>
    </w:p>
    <w:p w14:paraId="03AB41C4"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b/>
        </w:rPr>
        <w:t>:</w:t>
      </w:r>
      <w:r w:rsidRPr="00747F87">
        <w:rPr>
          <w:rFonts w:ascii="Times New Roman" w:hAnsi="Times New Roman" w:cs="Times New Roman"/>
        </w:rPr>
        <w:t xml:space="preserve"> рекомендуємо оцифрувати усі форми заяв, аби вносити при прийомі громадян мінімум індивідуальної інформації. </w:t>
      </w:r>
      <w:r>
        <w:rPr>
          <w:rFonts w:ascii="Times New Roman" w:hAnsi="Times New Roman" w:cs="Times New Roman"/>
        </w:rPr>
        <w:t>І</w:t>
      </w:r>
      <w:r w:rsidRPr="00747F87">
        <w:rPr>
          <w:rFonts w:ascii="Times New Roman" w:hAnsi="Times New Roman" w:cs="Times New Roman"/>
        </w:rPr>
        <w:t xml:space="preserve"> звертайте увагу громадян, що відповідальність за достовірність відомостей у заяві залишається за суб’єктом звернення, тобто особа має ретельно перевірити внесені у заяву дані. </w:t>
      </w:r>
    </w:p>
    <w:p w14:paraId="5C06C0B0" w14:textId="77777777" w:rsidR="00187E15" w:rsidRPr="00747F87" w:rsidRDefault="00187E15" w:rsidP="00187E15">
      <w:pPr>
        <w:spacing w:after="60"/>
        <w:ind w:firstLine="720"/>
        <w:jc w:val="both"/>
        <w:rPr>
          <w:rFonts w:ascii="Times New Roman" w:hAnsi="Times New Roman" w:cs="Times New Roman"/>
          <w:sz w:val="8"/>
          <w:szCs w:val="8"/>
        </w:rPr>
      </w:pPr>
    </w:p>
    <w:p w14:paraId="0A1AFA88"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2.7.</w:t>
      </w:r>
      <w:r w:rsidRPr="00747F87">
        <w:rPr>
          <w:rFonts w:ascii="Times New Roman" w:hAnsi="Times New Roman" w:cs="Times New Roman"/>
        </w:rPr>
        <w:t xml:space="preserve"> На рівні з іменними печатками </w:t>
      </w:r>
      <w:r>
        <w:rPr>
          <w:rFonts w:ascii="Times New Roman" w:hAnsi="Times New Roman" w:cs="Times New Roman"/>
        </w:rPr>
        <w:t xml:space="preserve">(штампами) </w:t>
      </w:r>
      <w:r w:rsidRPr="00747F87">
        <w:rPr>
          <w:rFonts w:ascii="Times New Roman" w:hAnsi="Times New Roman" w:cs="Times New Roman"/>
        </w:rPr>
        <w:t xml:space="preserve">адміністраторів тепер можуть використовуватися </w:t>
      </w:r>
      <w:r w:rsidRPr="00747F87">
        <w:rPr>
          <w:rFonts w:ascii="Times New Roman" w:hAnsi="Times New Roman" w:cs="Times New Roman"/>
          <w:b/>
        </w:rPr>
        <w:t>номерні печатки</w:t>
      </w:r>
      <w:r>
        <w:rPr>
          <w:rFonts w:ascii="Times New Roman" w:hAnsi="Times New Roman" w:cs="Times New Roman"/>
          <w:b/>
        </w:rPr>
        <w:t xml:space="preserve"> (штампи)</w:t>
      </w:r>
      <w:r w:rsidRPr="00747F87">
        <w:rPr>
          <w:rFonts w:ascii="Times New Roman" w:hAnsi="Times New Roman" w:cs="Times New Roman"/>
          <w:b/>
        </w:rPr>
        <w:t xml:space="preserve">. </w:t>
      </w:r>
      <w:r w:rsidRPr="00747F87">
        <w:rPr>
          <w:rFonts w:ascii="Times New Roman" w:hAnsi="Times New Roman" w:cs="Times New Roman"/>
        </w:rPr>
        <w:t>Віднині</w:t>
      </w:r>
      <w:r w:rsidRPr="00747F87">
        <w:rPr>
          <w:rFonts w:ascii="Times New Roman" w:hAnsi="Times New Roman" w:cs="Times New Roman"/>
          <w:b/>
        </w:rPr>
        <w:t xml:space="preserve"> </w:t>
      </w:r>
      <w:r w:rsidRPr="00747F87">
        <w:rPr>
          <w:rFonts w:ascii="Times New Roman" w:hAnsi="Times New Roman" w:cs="Times New Roman"/>
        </w:rPr>
        <w:t>при кадрових змінах не доведеться щоразу виготовляти нові печатки</w:t>
      </w:r>
      <w:r>
        <w:rPr>
          <w:rFonts w:ascii="Times New Roman" w:hAnsi="Times New Roman" w:cs="Times New Roman"/>
        </w:rPr>
        <w:t xml:space="preserve"> (штампи)</w:t>
      </w:r>
      <w:r w:rsidRPr="00747F87">
        <w:rPr>
          <w:rFonts w:ascii="Times New Roman" w:hAnsi="Times New Roman" w:cs="Times New Roman"/>
        </w:rPr>
        <w:t>.</w:t>
      </w:r>
    </w:p>
    <w:p w14:paraId="4809D7AC" w14:textId="77777777" w:rsidR="00187E15" w:rsidRPr="00747F87" w:rsidRDefault="00187E15" w:rsidP="00187E15">
      <w:pPr>
        <w:spacing w:after="60"/>
        <w:ind w:firstLine="720"/>
        <w:jc w:val="both"/>
        <w:rPr>
          <w:rFonts w:ascii="Times New Roman" w:hAnsi="Times New Roman" w:cs="Times New Roman"/>
          <w:b/>
        </w:rPr>
      </w:pPr>
      <w:r w:rsidRPr="00747F87">
        <w:rPr>
          <w:rFonts w:ascii="Times New Roman" w:hAnsi="Times New Roman" w:cs="Times New Roman"/>
          <w:b/>
          <w:u w:val="single"/>
        </w:rPr>
        <w:t>Що далі:</w:t>
      </w:r>
      <w:r w:rsidRPr="00747F87">
        <w:rPr>
          <w:rFonts w:ascii="Times New Roman" w:hAnsi="Times New Roman" w:cs="Times New Roman"/>
        </w:rPr>
        <w:t xml:space="preserve"> перехід на номерні печатки може бути поступ</w:t>
      </w:r>
      <w:r>
        <w:rPr>
          <w:rFonts w:ascii="Times New Roman" w:hAnsi="Times New Roman" w:cs="Times New Roman"/>
        </w:rPr>
        <w:t xml:space="preserve">овим. Тобто в силу «вибування» </w:t>
      </w:r>
      <w:r w:rsidRPr="00747F87">
        <w:rPr>
          <w:rFonts w:ascii="Times New Roman" w:hAnsi="Times New Roman" w:cs="Times New Roman"/>
        </w:rPr>
        <w:t xml:space="preserve">адміністраторів, змінюйте іменні печатки </w:t>
      </w:r>
      <w:r>
        <w:rPr>
          <w:rFonts w:ascii="Times New Roman" w:hAnsi="Times New Roman" w:cs="Times New Roman"/>
        </w:rPr>
        <w:t xml:space="preserve">(штампи) </w:t>
      </w:r>
      <w:r w:rsidRPr="00747F87">
        <w:rPr>
          <w:rFonts w:ascii="Times New Roman" w:hAnsi="Times New Roman" w:cs="Times New Roman"/>
        </w:rPr>
        <w:t xml:space="preserve">на номерні. </w:t>
      </w:r>
    </w:p>
    <w:p w14:paraId="3CA3B807" w14:textId="77777777" w:rsidR="00187E15" w:rsidRPr="00747F87" w:rsidRDefault="00187E15" w:rsidP="00187E15">
      <w:pPr>
        <w:spacing w:after="60"/>
        <w:ind w:firstLine="720"/>
        <w:jc w:val="both"/>
        <w:rPr>
          <w:rFonts w:ascii="Times New Roman" w:hAnsi="Times New Roman" w:cs="Times New Roman"/>
          <w:sz w:val="8"/>
          <w:szCs w:val="8"/>
        </w:rPr>
      </w:pPr>
    </w:p>
    <w:p w14:paraId="6FD7B683"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2.8.</w:t>
      </w:r>
      <w:r w:rsidRPr="00747F87">
        <w:rPr>
          <w:rFonts w:ascii="Times New Roman" w:hAnsi="Times New Roman" w:cs="Times New Roman"/>
        </w:rPr>
        <w:t xml:space="preserve"> Передбачена можливість направляти </w:t>
      </w:r>
      <w:r w:rsidRPr="00C24186">
        <w:rPr>
          <w:rFonts w:ascii="Times New Roman" w:hAnsi="Times New Roman" w:cs="Times New Roman"/>
          <w:b/>
        </w:rPr>
        <w:t>результати</w:t>
      </w:r>
      <w:r w:rsidRPr="00747F87">
        <w:rPr>
          <w:rFonts w:ascii="Times New Roman" w:hAnsi="Times New Roman" w:cs="Times New Roman"/>
          <w:b/>
        </w:rPr>
        <w:t xml:space="preserve"> адмінпослуг поштою</w:t>
      </w:r>
      <w:r w:rsidRPr="00747F87">
        <w:rPr>
          <w:rFonts w:ascii="Times New Roman" w:hAnsi="Times New Roman" w:cs="Times New Roman"/>
        </w:rPr>
        <w:t xml:space="preserve">, в т.ч. </w:t>
      </w:r>
      <w:r w:rsidRPr="00747F87">
        <w:rPr>
          <w:rFonts w:ascii="Times New Roman" w:hAnsi="Times New Roman" w:cs="Times New Roman"/>
          <w:b/>
        </w:rPr>
        <w:t>за бажанням</w:t>
      </w:r>
      <w:r w:rsidRPr="00747F87">
        <w:rPr>
          <w:rFonts w:ascii="Times New Roman" w:hAnsi="Times New Roman" w:cs="Times New Roman"/>
        </w:rPr>
        <w:t xml:space="preserve"> суб’єкта звернення та за його рахунок - </w:t>
      </w:r>
      <w:r w:rsidRPr="00747F87">
        <w:rPr>
          <w:rFonts w:ascii="Times New Roman" w:hAnsi="Times New Roman" w:cs="Times New Roman"/>
          <w:b/>
        </w:rPr>
        <w:t xml:space="preserve">кур’єром. </w:t>
      </w:r>
      <w:r w:rsidRPr="00747F87">
        <w:rPr>
          <w:rFonts w:ascii="Times New Roman" w:hAnsi="Times New Roman" w:cs="Times New Roman"/>
        </w:rPr>
        <w:t>Ця зміна внесена щоб надати право суб’єкту звернення: а) самостійно оплатити доставку</w:t>
      </w:r>
      <w:r>
        <w:rPr>
          <w:rFonts w:ascii="Times New Roman" w:hAnsi="Times New Roman" w:cs="Times New Roman"/>
        </w:rPr>
        <w:t xml:space="preserve"> </w:t>
      </w:r>
      <w:r w:rsidRPr="001E36FB">
        <w:rPr>
          <w:rFonts w:ascii="Times New Roman" w:hAnsi="Times New Roman" w:cs="Times New Roman"/>
        </w:rPr>
        <w:t>кур’єром</w:t>
      </w:r>
      <w:r w:rsidRPr="00747F87">
        <w:rPr>
          <w:rFonts w:ascii="Times New Roman" w:hAnsi="Times New Roman" w:cs="Times New Roman"/>
        </w:rPr>
        <w:t>; б) вибрати варіант доставки.</w:t>
      </w:r>
      <w:r w:rsidRPr="001E36FB">
        <w:rPr>
          <w:rFonts w:ascii="Times New Roman" w:hAnsi="Times New Roman" w:cs="Times New Roman"/>
        </w:rPr>
        <w:t xml:space="preserve"> </w:t>
      </w:r>
      <w:r>
        <w:rPr>
          <w:rFonts w:ascii="Times New Roman" w:hAnsi="Times New Roman" w:cs="Times New Roman"/>
        </w:rPr>
        <w:t>Ц</w:t>
      </w:r>
      <w:r w:rsidRPr="00747F87">
        <w:rPr>
          <w:rFonts w:ascii="Times New Roman" w:hAnsi="Times New Roman" w:cs="Times New Roman"/>
        </w:rPr>
        <w:t xml:space="preserve">е </w:t>
      </w:r>
      <w:r>
        <w:rPr>
          <w:rFonts w:ascii="Times New Roman" w:hAnsi="Times New Roman" w:cs="Times New Roman"/>
        </w:rPr>
        <w:t>має зменшити</w:t>
      </w:r>
      <w:r w:rsidRPr="00747F87">
        <w:rPr>
          <w:rFonts w:ascii="Times New Roman" w:hAnsi="Times New Roman" w:cs="Times New Roman"/>
        </w:rPr>
        <w:t xml:space="preserve"> навантаження на ЦНАП, адже скоротить кількість прийомів, і </w:t>
      </w:r>
      <w:r>
        <w:rPr>
          <w:rFonts w:ascii="Times New Roman" w:hAnsi="Times New Roman" w:cs="Times New Roman"/>
        </w:rPr>
        <w:t>збереже</w:t>
      </w:r>
      <w:r w:rsidRPr="00747F87">
        <w:rPr>
          <w:rFonts w:ascii="Times New Roman" w:hAnsi="Times New Roman" w:cs="Times New Roman"/>
        </w:rPr>
        <w:t xml:space="preserve"> час </w:t>
      </w:r>
      <w:r>
        <w:rPr>
          <w:rFonts w:ascii="Times New Roman" w:hAnsi="Times New Roman" w:cs="Times New Roman"/>
        </w:rPr>
        <w:t xml:space="preserve">громадян </w:t>
      </w:r>
      <w:r w:rsidRPr="00747F87">
        <w:rPr>
          <w:rFonts w:ascii="Times New Roman" w:hAnsi="Times New Roman" w:cs="Times New Roman"/>
        </w:rPr>
        <w:t xml:space="preserve">та витрати на дорогу.  </w:t>
      </w:r>
    </w:p>
    <w:p w14:paraId="4181B4DA"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rPr>
        <w:t xml:space="preserve"> ОМС треба подбати, щоб такі супутні послуги з’явилися у ЦНАП. Щоб у суб’єкта звернення був вибір суб’єктів господарювання, що надають поштові послуги або ж принаймні процедура відбору постачальника послуг викликала довіру. </w:t>
      </w:r>
    </w:p>
    <w:p w14:paraId="2803F360" w14:textId="77777777" w:rsidR="00187E15" w:rsidRPr="00747F87" w:rsidRDefault="00187E15" w:rsidP="00187E15">
      <w:pPr>
        <w:spacing w:after="60"/>
        <w:ind w:firstLine="720"/>
        <w:jc w:val="both"/>
        <w:rPr>
          <w:rFonts w:ascii="Times New Roman" w:hAnsi="Times New Roman" w:cs="Times New Roman"/>
          <w:sz w:val="8"/>
          <w:szCs w:val="8"/>
        </w:rPr>
      </w:pPr>
    </w:p>
    <w:p w14:paraId="3A9C7E18"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2.9.</w:t>
      </w:r>
      <w:r w:rsidRPr="00747F87">
        <w:rPr>
          <w:rFonts w:ascii="Times New Roman" w:hAnsi="Times New Roman" w:cs="Times New Roman"/>
        </w:rPr>
        <w:t xml:space="preserve"> Закон </w:t>
      </w:r>
      <w:r>
        <w:rPr>
          <w:rFonts w:ascii="Times New Roman" w:hAnsi="Times New Roman" w:cs="Times New Roman"/>
        </w:rPr>
        <w:t>вводить</w:t>
      </w:r>
      <w:r w:rsidRPr="00747F87">
        <w:rPr>
          <w:rFonts w:ascii="Times New Roman" w:hAnsi="Times New Roman" w:cs="Times New Roman"/>
        </w:rPr>
        <w:t xml:space="preserve"> поняття «</w:t>
      </w:r>
      <w:r w:rsidRPr="00747F87">
        <w:rPr>
          <w:rFonts w:ascii="Times New Roman" w:hAnsi="Times New Roman" w:cs="Times New Roman"/>
          <w:b/>
        </w:rPr>
        <w:t>пересувного</w:t>
      </w:r>
      <w:r w:rsidRPr="00747F87">
        <w:rPr>
          <w:rFonts w:ascii="Times New Roman" w:hAnsi="Times New Roman" w:cs="Times New Roman"/>
        </w:rPr>
        <w:t xml:space="preserve"> віддаленого робочого місця адміністратора». Це зроблено для більшої правової визначності роботи так званих «мобільних ЦНАП», а також обслуговування громадян у форматі «виїзного адміністратора».</w:t>
      </w:r>
      <w:r>
        <w:rPr>
          <w:rFonts w:ascii="Times New Roman" w:hAnsi="Times New Roman" w:cs="Times New Roman"/>
        </w:rPr>
        <w:t xml:space="preserve"> Хоча ця можливість була передбачена і раніше - Примірним регламентом ЦНАП.</w:t>
      </w:r>
    </w:p>
    <w:p w14:paraId="209E3EDB"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b/>
        </w:rPr>
        <w:t>:</w:t>
      </w:r>
      <w:r w:rsidRPr="00747F87">
        <w:rPr>
          <w:rFonts w:ascii="Times New Roman" w:hAnsi="Times New Roman" w:cs="Times New Roman"/>
        </w:rPr>
        <w:t xml:space="preserve"> у Положенні про ЦНАП та регламентних документах треба відображати специфіку роботи пересувних ВРМ, якщо такі запроваджені в ОМС.</w:t>
      </w:r>
    </w:p>
    <w:p w14:paraId="71DE0CC1" w14:textId="77777777" w:rsidR="00187E15" w:rsidRPr="00747F87" w:rsidRDefault="00187E15" w:rsidP="00187E15">
      <w:pPr>
        <w:spacing w:after="60"/>
        <w:ind w:firstLine="720"/>
        <w:jc w:val="both"/>
        <w:rPr>
          <w:rFonts w:ascii="Times New Roman" w:hAnsi="Times New Roman" w:cs="Times New Roman"/>
          <w:sz w:val="8"/>
          <w:szCs w:val="8"/>
        </w:rPr>
      </w:pPr>
    </w:p>
    <w:p w14:paraId="6E9C46F7"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lastRenderedPageBreak/>
        <w:t>2.10.</w:t>
      </w:r>
      <w:r w:rsidRPr="00747F87">
        <w:rPr>
          <w:rFonts w:ascii="Times New Roman" w:hAnsi="Times New Roman" w:cs="Times New Roman"/>
        </w:rPr>
        <w:t xml:space="preserve"> У законі згадані «</w:t>
      </w:r>
      <w:r w:rsidRPr="00747F87">
        <w:rPr>
          <w:rFonts w:ascii="Times New Roman" w:hAnsi="Times New Roman" w:cs="Times New Roman"/>
          <w:b/>
        </w:rPr>
        <w:t>місця для самообслуговування</w:t>
      </w:r>
      <w:r w:rsidRPr="00747F87">
        <w:rPr>
          <w:rFonts w:ascii="Times New Roman" w:hAnsi="Times New Roman" w:cs="Times New Roman"/>
        </w:rPr>
        <w:t xml:space="preserve">» у ЦНАП. </w:t>
      </w:r>
      <w:r>
        <w:rPr>
          <w:rFonts w:ascii="Times New Roman" w:hAnsi="Times New Roman" w:cs="Times New Roman"/>
        </w:rPr>
        <w:t>І</w:t>
      </w:r>
      <w:r w:rsidRPr="00747F87">
        <w:rPr>
          <w:rFonts w:ascii="Times New Roman" w:hAnsi="Times New Roman" w:cs="Times New Roman"/>
        </w:rPr>
        <w:t xml:space="preserve"> це у практиці ЦНАП уже досить поширене явище. Але у такий спосіб законодавець підкреслює, що </w:t>
      </w:r>
      <w:r>
        <w:rPr>
          <w:rFonts w:ascii="Times New Roman" w:hAnsi="Times New Roman" w:cs="Times New Roman"/>
        </w:rPr>
        <w:t>обладнання робочих місць</w:t>
      </w:r>
      <w:r w:rsidRPr="00747F87">
        <w:rPr>
          <w:rFonts w:ascii="Times New Roman" w:hAnsi="Times New Roman" w:cs="Times New Roman"/>
        </w:rPr>
        <w:t xml:space="preserve"> для самостійної роботи відвідувачів – це </w:t>
      </w:r>
      <w:r>
        <w:rPr>
          <w:rFonts w:ascii="Times New Roman" w:hAnsi="Times New Roman" w:cs="Times New Roman"/>
        </w:rPr>
        <w:t>правильне рішення</w:t>
      </w:r>
      <w:r w:rsidRPr="00747F87">
        <w:rPr>
          <w:rFonts w:ascii="Times New Roman" w:hAnsi="Times New Roman" w:cs="Times New Roman"/>
        </w:rPr>
        <w:t xml:space="preserve">. Це тренд і в бізнесі (так, наприклад, працюють банки), і в зарубіжних аналогах ЦНАП. У такий спосіб ЦНАП </w:t>
      </w:r>
      <w:r>
        <w:rPr>
          <w:rFonts w:ascii="Times New Roman" w:hAnsi="Times New Roman" w:cs="Times New Roman"/>
        </w:rPr>
        <w:t>можна також</w:t>
      </w:r>
      <w:r w:rsidRPr="00747F87">
        <w:rPr>
          <w:rFonts w:ascii="Times New Roman" w:hAnsi="Times New Roman" w:cs="Times New Roman"/>
        </w:rPr>
        <w:t xml:space="preserve"> заохочувати розвиток е-послуг.</w:t>
      </w:r>
    </w:p>
    <w:p w14:paraId="7C5B5F7F"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b/>
        </w:rPr>
        <w:t>:</w:t>
      </w:r>
      <w:r w:rsidRPr="00747F87">
        <w:rPr>
          <w:rFonts w:ascii="Times New Roman" w:hAnsi="Times New Roman" w:cs="Times New Roman"/>
        </w:rPr>
        <w:t xml:space="preserve"> ЦНАП рекомендується встановлювати місця самообслуговування або розширювати їх кількість. При цьому варто забезпечувати консультаційну підтримку відвідувачів, аби інвестиції в обла</w:t>
      </w:r>
      <w:r>
        <w:rPr>
          <w:rFonts w:ascii="Times New Roman" w:hAnsi="Times New Roman" w:cs="Times New Roman"/>
        </w:rPr>
        <w:t>дн</w:t>
      </w:r>
      <w:r w:rsidRPr="00747F87">
        <w:rPr>
          <w:rFonts w:ascii="Times New Roman" w:hAnsi="Times New Roman" w:cs="Times New Roman"/>
        </w:rPr>
        <w:t xml:space="preserve">ання були ефективними. </w:t>
      </w:r>
    </w:p>
    <w:p w14:paraId="586B8F62" w14:textId="77777777" w:rsidR="00187E15" w:rsidRPr="00747F87" w:rsidRDefault="00187E15" w:rsidP="00187E15">
      <w:pPr>
        <w:spacing w:after="60"/>
        <w:ind w:firstLine="720"/>
        <w:jc w:val="both"/>
        <w:rPr>
          <w:rFonts w:ascii="Times New Roman" w:hAnsi="Times New Roman" w:cs="Times New Roman"/>
        </w:rPr>
      </w:pPr>
    </w:p>
    <w:p w14:paraId="3168935F" w14:textId="77777777" w:rsidR="00187E15" w:rsidRPr="00C24186" w:rsidRDefault="00187E15" w:rsidP="00187E15">
      <w:pPr>
        <w:spacing w:after="60"/>
        <w:ind w:firstLine="720"/>
        <w:jc w:val="both"/>
        <w:rPr>
          <w:rFonts w:ascii="Times New Roman" w:hAnsi="Times New Roman" w:cs="Times New Roman"/>
          <w:b/>
          <w:bCs/>
          <w:color w:val="4472C4" w:themeColor="accent1"/>
          <w:sz w:val="26"/>
          <w:szCs w:val="26"/>
          <w:u w:val="single"/>
        </w:rPr>
      </w:pPr>
      <w:r w:rsidRPr="00C24186">
        <w:rPr>
          <w:rFonts w:ascii="Times New Roman" w:hAnsi="Times New Roman" w:cs="Times New Roman"/>
          <w:b/>
          <w:bCs/>
          <w:color w:val="4472C4" w:themeColor="accent1"/>
          <w:sz w:val="26"/>
          <w:szCs w:val="26"/>
          <w:u w:val="single"/>
        </w:rPr>
        <w:t>Частина 3.</w:t>
      </w:r>
      <w:r w:rsidRPr="00C24186">
        <w:rPr>
          <w:rFonts w:ascii="Times New Roman" w:hAnsi="Times New Roman" w:cs="Times New Roman"/>
          <w:b/>
          <w:bCs/>
          <w:color w:val="4472C4" w:themeColor="accent1"/>
          <w:sz w:val="26"/>
          <w:szCs w:val="26"/>
        </w:rPr>
        <w:t xml:space="preserve"> </w:t>
      </w:r>
      <w:r w:rsidRPr="00C24186">
        <w:rPr>
          <w:rFonts w:ascii="Times New Roman" w:hAnsi="Times New Roman" w:cs="Times New Roman"/>
          <w:b/>
          <w:bCs/>
          <w:color w:val="4472C4" w:themeColor="accent1"/>
          <w:sz w:val="26"/>
          <w:szCs w:val="26"/>
          <w:u w:val="single"/>
        </w:rPr>
        <w:t xml:space="preserve">Щодо розвитку мережі ЦНАП </w:t>
      </w:r>
    </w:p>
    <w:p w14:paraId="13EA6527"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3.1</w:t>
      </w:r>
      <w:r w:rsidRPr="00747F87">
        <w:rPr>
          <w:rFonts w:ascii="Times New Roman" w:hAnsi="Times New Roman" w:cs="Times New Roman"/>
        </w:rPr>
        <w:t xml:space="preserve">. Законом передбачено </w:t>
      </w:r>
      <w:r w:rsidRPr="00747F87">
        <w:rPr>
          <w:rFonts w:ascii="Times New Roman" w:hAnsi="Times New Roman" w:cs="Times New Roman"/>
          <w:b/>
        </w:rPr>
        <w:t>обов’язкове поетапне створення ЦНАП</w:t>
      </w:r>
      <w:r w:rsidRPr="00747F87">
        <w:rPr>
          <w:rFonts w:ascii="Times New Roman" w:hAnsi="Times New Roman" w:cs="Times New Roman"/>
        </w:rPr>
        <w:t xml:space="preserve"> </w:t>
      </w:r>
      <w:r w:rsidRPr="00747F87">
        <w:rPr>
          <w:rFonts w:ascii="Times New Roman" w:hAnsi="Times New Roman" w:cs="Times New Roman"/>
          <w:b/>
        </w:rPr>
        <w:t xml:space="preserve">в усіх громадах. </w:t>
      </w:r>
      <w:r w:rsidRPr="00747F87">
        <w:rPr>
          <w:rFonts w:ascii="Times New Roman" w:hAnsi="Times New Roman" w:cs="Times New Roman"/>
        </w:rPr>
        <w:t xml:space="preserve"> </w:t>
      </w:r>
      <w:r w:rsidRPr="00C24186">
        <w:rPr>
          <w:rFonts w:ascii="Times New Roman" w:hAnsi="Times New Roman" w:cs="Times New Roman"/>
          <w:b/>
        </w:rPr>
        <w:t>При цьому пріоритетом №1 у 2021 році визначено «заміщення» ЦНАП РДА на ЦНАП ОМС</w:t>
      </w:r>
      <w:r w:rsidRPr="00747F87">
        <w:rPr>
          <w:rFonts w:ascii="Times New Roman" w:hAnsi="Times New Roman" w:cs="Times New Roman"/>
          <w:b/>
        </w:rPr>
        <w:t xml:space="preserve"> </w:t>
      </w:r>
      <w:r w:rsidRPr="00C24186">
        <w:rPr>
          <w:rFonts w:ascii="Times New Roman" w:hAnsi="Times New Roman" w:cs="Times New Roman"/>
        </w:rPr>
        <w:t>у всіх «старих» районних центрах</w:t>
      </w:r>
      <w:r w:rsidRPr="00747F87">
        <w:rPr>
          <w:rFonts w:ascii="Times New Roman" w:hAnsi="Times New Roman" w:cs="Times New Roman"/>
          <w:b/>
        </w:rPr>
        <w:t xml:space="preserve"> </w:t>
      </w:r>
      <w:r w:rsidRPr="00747F87">
        <w:rPr>
          <w:rFonts w:ascii="Times New Roman" w:hAnsi="Times New Roman" w:cs="Times New Roman"/>
          <w:bCs/>
        </w:rPr>
        <w:t>(станом на 01.01.2020</w:t>
      </w:r>
      <w:r>
        <w:rPr>
          <w:rFonts w:ascii="Times New Roman" w:hAnsi="Times New Roman" w:cs="Times New Roman"/>
          <w:bCs/>
        </w:rPr>
        <w:t>; незалежно від кількості мешканців</w:t>
      </w:r>
      <w:r w:rsidRPr="00747F87">
        <w:rPr>
          <w:rFonts w:ascii="Times New Roman" w:hAnsi="Times New Roman" w:cs="Times New Roman"/>
          <w:bCs/>
        </w:rPr>
        <w:t>)</w:t>
      </w:r>
      <w:r w:rsidRPr="00747F87">
        <w:rPr>
          <w:rFonts w:ascii="Times New Roman" w:hAnsi="Times New Roman" w:cs="Times New Roman"/>
        </w:rPr>
        <w:t xml:space="preserve">. Ця робота має бути завершена </w:t>
      </w:r>
      <w:r w:rsidRPr="00747F87">
        <w:rPr>
          <w:rFonts w:ascii="Times New Roman" w:hAnsi="Times New Roman" w:cs="Times New Roman"/>
          <w:b/>
        </w:rPr>
        <w:t>до 1 січня 2022</w:t>
      </w:r>
      <w:r w:rsidRPr="00747F87">
        <w:rPr>
          <w:rFonts w:ascii="Times New Roman" w:hAnsi="Times New Roman" w:cs="Times New Roman"/>
        </w:rPr>
        <w:t xml:space="preserve"> року. Що тут ще важливо:</w:t>
      </w:r>
    </w:p>
    <w:p w14:paraId="22374124"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1) </w:t>
      </w:r>
      <w:r w:rsidRPr="00747F87">
        <w:rPr>
          <w:rFonts w:ascii="Times New Roman" w:hAnsi="Times New Roman" w:cs="Times New Roman"/>
          <w:b/>
        </w:rPr>
        <w:t>до створення ЦНАП ОМС, ЦНАП РДА не може бути ліквідовано</w:t>
      </w:r>
      <w:r w:rsidRPr="00747F87">
        <w:rPr>
          <w:rFonts w:ascii="Times New Roman" w:hAnsi="Times New Roman" w:cs="Times New Roman"/>
        </w:rPr>
        <w:t xml:space="preserve">. </w:t>
      </w:r>
      <w:r>
        <w:rPr>
          <w:rFonts w:ascii="Times New Roman" w:hAnsi="Times New Roman" w:cs="Times New Roman"/>
        </w:rPr>
        <w:t>Н</w:t>
      </w:r>
      <w:r w:rsidRPr="00747F87">
        <w:rPr>
          <w:rFonts w:ascii="Times New Roman" w:hAnsi="Times New Roman" w:cs="Times New Roman"/>
        </w:rPr>
        <w:t xml:space="preserve">е повинно бути погіршення доступності послуг і «розривів» у виконанні державних функцій. Тим паче, ЦНАП РДА обслуговували не лише мешканців громад-райцентрів, а всіх мешканців району. </w:t>
      </w:r>
      <w:r>
        <w:rPr>
          <w:rFonts w:ascii="Times New Roman" w:hAnsi="Times New Roman" w:cs="Times New Roman"/>
        </w:rPr>
        <w:t xml:space="preserve">ЦНАП у </w:t>
      </w:r>
      <w:r w:rsidRPr="00747F87">
        <w:rPr>
          <w:rFonts w:ascii="Times New Roman" w:hAnsi="Times New Roman" w:cs="Times New Roman"/>
        </w:rPr>
        <w:t>«стар</w:t>
      </w:r>
      <w:r>
        <w:rPr>
          <w:rFonts w:ascii="Times New Roman" w:hAnsi="Times New Roman" w:cs="Times New Roman"/>
        </w:rPr>
        <w:t>их райцентрах</w:t>
      </w:r>
      <w:r w:rsidRPr="00747F87">
        <w:rPr>
          <w:rFonts w:ascii="Times New Roman" w:hAnsi="Times New Roman" w:cs="Times New Roman"/>
        </w:rPr>
        <w:t xml:space="preserve">» можуть </w:t>
      </w:r>
      <w:r>
        <w:rPr>
          <w:rFonts w:ascii="Times New Roman" w:hAnsi="Times New Roman" w:cs="Times New Roman"/>
        </w:rPr>
        <w:t>бути опорними точ</w:t>
      </w:r>
      <w:r w:rsidRPr="00747F87">
        <w:rPr>
          <w:rFonts w:ascii="Times New Roman" w:hAnsi="Times New Roman" w:cs="Times New Roman"/>
        </w:rPr>
        <w:t>к</w:t>
      </w:r>
      <w:r>
        <w:rPr>
          <w:rFonts w:ascii="Times New Roman" w:hAnsi="Times New Roman" w:cs="Times New Roman"/>
        </w:rPr>
        <w:t>ами</w:t>
      </w:r>
      <w:r w:rsidRPr="00747F87">
        <w:rPr>
          <w:rFonts w:ascii="Times New Roman" w:hAnsi="Times New Roman" w:cs="Times New Roman"/>
        </w:rPr>
        <w:t xml:space="preserve"> доступу до послуг для </w:t>
      </w:r>
      <w:r>
        <w:rPr>
          <w:rFonts w:ascii="Times New Roman" w:hAnsi="Times New Roman" w:cs="Times New Roman"/>
        </w:rPr>
        <w:t>інших громад</w:t>
      </w:r>
      <w:r w:rsidRPr="00747F87">
        <w:rPr>
          <w:rFonts w:ascii="Times New Roman" w:hAnsi="Times New Roman" w:cs="Times New Roman"/>
        </w:rPr>
        <w:t xml:space="preserve"> (принаймні по екстериторіальних послугах: реєстрація нерухомості, бізнесу, землі);</w:t>
      </w:r>
    </w:p>
    <w:p w14:paraId="3CCACFDB"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2) передбачено </w:t>
      </w:r>
      <w:r w:rsidRPr="00747F87">
        <w:rPr>
          <w:rFonts w:ascii="Times New Roman" w:hAnsi="Times New Roman" w:cs="Times New Roman"/>
          <w:b/>
        </w:rPr>
        <w:t>спрощені процедури переведення</w:t>
      </w:r>
      <w:r w:rsidRPr="00747F87">
        <w:rPr>
          <w:rFonts w:ascii="Times New Roman" w:hAnsi="Times New Roman" w:cs="Times New Roman"/>
        </w:rPr>
        <w:t xml:space="preserve"> адміністраторів та держреєстраторів з РДА в ОМС (за згодою сторін без проведення конкурсу; спецперевірка державних реєстраторів не здійснюється). Ці механізми треба використати найповніше, адже люди – це на</w:t>
      </w:r>
      <w:r>
        <w:rPr>
          <w:rFonts w:ascii="Times New Roman" w:hAnsi="Times New Roman" w:cs="Times New Roman"/>
        </w:rPr>
        <w:t>йцінніше, що є у РДА та їх ЦНАП</w:t>
      </w:r>
      <w:r w:rsidRPr="00747F87">
        <w:rPr>
          <w:rFonts w:ascii="Times New Roman" w:hAnsi="Times New Roman" w:cs="Times New Roman"/>
        </w:rPr>
        <w:t xml:space="preserve">. </w:t>
      </w:r>
    </w:p>
    <w:p w14:paraId="4B94CCDD"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3) перехідні норми закону передбачають, що </w:t>
      </w:r>
      <w:r w:rsidRPr="00747F87">
        <w:rPr>
          <w:rFonts w:ascii="Times New Roman" w:hAnsi="Times New Roman" w:cs="Times New Roman"/>
          <w:b/>
        </w:rPr>
        <w:t>процес трансформації</w:t>
      </w:r>
      <w:r w:rsidRPr="00747F87">
        <w:rPr>
          <w:rFonts w:ascii="Times New Roman" w:hAnsi="Times New Roman" w:cs="Times New Roman"/>
        </w:rPr>
        <w:t xml:space="preserve"> ЦНАП РДА </w:t>
      </w:r>
      <w:r w:rsidRPr="00747F87">
        <w:rPr>
          <w:rFonts w:ascii="Times New Roman" w:hAnsi="Times New Roman" w:cs="Times New Roman"/>
          <w:b/>
        </w:rPr>
        <w:t>має бути скоординованим</w:t>
      </w:r>
      <w:r w:rsidRPr="00747F87">
        <w:rPr>
          <w:rFonts w:ascii="Times New Roman" w:hAnsi="Times New Roman" w:cs="Times New Roman"/>
        </w:rPr>
        <w:t xml:space="preserve"> та організованим. Роль КМУ, Мінцифри, ОДА тут неможливо переоцінити. Йдеться про питання нерозривності надання послуг, збереження людей, використання майна (хоча за експертними оцінками, більше 2/3 ЦНАП </w:t>
      </w:r>
      <w:r>
        <w:rPr>
          <w:rFonts w:ascii="Times New Roman" w:hAnsi="Times New Roman" w:cs="Times New Roman"/>
        </w:rPr>
        <w:t xml:space="preserve">РДА </w:t>
      </w:r>
      <w:r w:rsidRPr="00747F87">
        <w:rPr>
          <w:rFonts w:ascii="Times New Roman" w:hAnsi="Times New Roman" w:cs="Times New Roman"/>
        </w:rPr>
        <w:t>не мали належних приміщень, але 80% мали обладнання, яке може бути далі використане).</w:t>
      </w:r>
      <w:r w:rsidRPr="00BE09A2">
        <w:rPr>
          <w:rFonts w:ascii="Times New Roman" w:hAnsi="Times New Roman" w:cs="Times New Roman"/>
        </w:rPr>
        <w:t xml:space="preserve"> </w:t>
      </w:r>
      <w:r>
        <w:rPr>
          <w:rFonts w:ascii="Times New Roman" w:hAnsi="Times New Roman" w:cs="Times New Roman"/>
        </w:rPr>
        <w:t>З</w:t>
      </w:r>
      <w:r w:rsidRPr="00747F87">
        <w:rPr>
          <w:rFonts w:ascii="Times New Roman" w:hAnsi="Times New Roman" w:cs="Times New Roman"/>
        </w:rPr>
        <w:t>а Законом пріоритетне право на подальше користування цим майном належить ОМС, які зобов’язані утворити ЦНАП для заміщення ЦНАП РДА.</w:t>
      </w:r>
    </w:p>
    <w:p w14:paraId="26841EFE" w14:textId="77777777" w:rsidR="00187E15" w:rsidRPr="00747F87" w:rsidRDefault="00187E15" w:rsidP="00187E15">
      <w:pPr>
        <w:spacing w:after="60"/>
        <w:ind w:firstLine="720"/>
        <w:jc w:val="both"/>
        <w:rPr>
          <w:rFonts w:ascii="Times New Roman" w:hAnsi="Times New Roman" w:cs="Times New Roman"/>
          <w:b/>
          <w:u w:val="single"/>
        </w:rPr>
      </w:pPr>
      <w:r w:rsidRPr="00747F87">
        <w:rPr>
          <w:rFonts w:ascii="Times New Roman" w:hAnsi="Times New Roman" w:cs="Times New Roman"/>
          <w:b/>
          <w:u w:val="single"/>
        </w:rPr>
        <w:t>Що далі:</w:t>
      </w:r>
      <w:r w:rsidRPr="00747F87">
        <w:rPr>
          <w:rFonts w:ascii="Times New Roman" w:hAnsi="Times New Roman" w:cs="Times New Roman"/>
          <w:b/>
        </w:rPr>
        <w:t xml:space="preserve"> </w:t>
      </w:r>
      <w:r>
        <w:rPr>
          <w:rFonts w:ascii="Times New Roman" w:hAnsi="Times New Roman" w:cs="Times New Roman"/>
        </w:rPr>
        <w:t>Ресурси</w:t>
      </w:r>
      <w:r w:rsidRPr="00747F87">
        <w:rPr>
          <w:rFonts w:ascii="Times New Roman" w:hAnsi="Times New Roman" w:cs="Times New Roman"/>
        </w:rPr>
        <w:t xml:space="preserve"> 2021 </w:t>
      </w:r>
      <w:r>
        <w:rPr>
          <w:rFonts w:ascii="Times New Roman" w:hAnsi="Times New Roman" w:cs="Times New Roman"/>
        </w:rPr>
        <w:t>року</w:t>
      </w:r>
      <w:r w:rsidRPr="00747F87">
        <w:rPr>
          <w:rFonts w:ascii="Times New Roman" w:hAnsi="Times New Roman" w:cs="Times New Roman"/>
        </w:rPr>
        <w:t xml:space="preserve"> мають бути </w:t>
      </w:r>
      <w:r>
        <w:rPr>
          <w:rFonts w:ascii="Times New Roman" w:hAnsi="Times New Roman" w:cs="Times New Roman"/>
        </w:rPr>
        <w:t xml:space="preserve">пріоритетно спрямовані </w:t>
      </w:r>
      <w:r w:rsidRPr="00747F87">
        <w:rPr>
          <w:rFonts w:ascii="Times New Roman" w:hAnsi="Times New Roman" w:cs="Times New Roman"/>
        </w:rPr>
        <w:t xml:space="preserve"> </w:t>
      </w:r>
      <w:r>
        <w:rPr>
          <w:rFonts w:ascii="Times New Roman" w:hAnsi="Times New Roman" w:cs="Times New Roman"/>
        </w:rPr>
        <w:t>на</w:t>
      </w:r>
      <w:r w:rsidRPr="00747F87">
        <w:rPr>
          <w:rFonts w:ascii="Times New Roman" w:hAnsi="Times New Roman" w:cs="Times New Roman"/>
        </w:rPr>
        <w:t xml:space="preserve"> створення ЦНАП ОМС в «старих райцентрах». Також важлива методологічна підтримка</w:t>
      </w:r>
      <w:r>
        <w:rPr>
          <w:rFonts w:ascii="Times New Roman" w:hAnsi="Times New Roman" w:cs="Times New Roman"/>
        </w:rPr>
        <w:t xml:space="preserve"> в</w:t>
      </w:r>
      <w:r w:rsidRPr="00747F87">
        <w:rPr>
          <w:rFonts w:ascii="Times New Roman" w:hAnsi="Times New Roman" w:cs="Times New Roman"/>
        </w:rPr>
        <w:t xml:space="preserve"> інституційн</w:t>
      </w:r>
      <w:r>
        <w:rPr>
          <w:rFonts w:ascii="Times New Roman" w:hAnsi="Times New Roman" w:cs="Times New Roman"/>
        </w:rPr>
        <w:t>ому створенні</w:t>
      </w:r>
      <w:r w:rsidRPr="00747F87">
        <w:rPr>
          <w:rFonts w:ascii="Times New Roman" w:hAnsi="Times New Roman" w:cs="Times New Roman"/>
        </w:rPr>
        <w:t xml:space="preserve"> ЦНАП. Конструкція норми Закону наразі така, що ЦНАП РДА мають бути при будь-яких умовах ліквідовані до кінця 2021 року. </w:t>
      </w:r>
    </w:p>
    <w:p w14:paraId="35A5AE8C" w14:textId="77777777" w:rsidR="00187E15" w:rsidRPr="00747F87" w:rsidRDefault="00187E15" w:rsidP="00187E15">
      <w:pPr>
        <w:spacing w:after="60"/>
        <w:ind w:firstLine="720"/>
        <w:jc w:val="both"/>
        <w:rPr>
          <w:rFonts w:ascii="Times New Roman" w:hAnsi="Times New Roman" w:cs="Times New Roman"/>
          <w:sz w:val="8"/>
          <w:szCs w:val="8"/>
        </w:rPr>
      </w:pPr>
    </w:p>
    <w:p w14:paraId="3025F425"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3.2.</w:t>
      </w:r>
      <w:r w:rsidRPr="00747F87">
        <w:rPr>
          <w:rFonts w:ascii="Times New Roman" w:hAnsi="Times New Roman" w:cs="Times New Roman"/>
        </w:rPr>
        <w:t xml:space="preserve"> Для інших територіальних громад (крім «старих райцентрів») обов’язок створення ЦНАП розмежовано ще на два етапи:</w:t>
      </w:r>
    </w:p>
    <w:p w14:paraId="3B140DA0"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 у громадах з населенням </w:t>
      </w:r>
      <w:r w:rsidRPr="00747F87">
        <w:rPr>
          <w:rFonts w:ascii="Times New Roman" w:hAnsi="Times New Roman" w:cs="Times New Roman"/>
          <w:b/>
        </w:rPr>
        <w:t>понад 10 тисяч</w:t>
      </w:r>
      <w:r w:rsidRPr="00747F87">
        <w:rPr>
          <w:rFonts w:ascii="Times New Roman" w:hAnsi="Times New Roman" w:cs="Times New Roman"/>
        </w:rPr>
        <w:t xml:space="preserve"> </w:t>
      </w:r>
      <w:r>
        <w:rPr>
          <w:rFonts w:ascii="Times New Roman" w:hAnsi="Times New Roman" w:cs="Times New Roman"/>
          <w:b/>
        </w:rPr>
        <w:t>мешканців</w:t>
      </w:r>
      <w:r w:rsidRPr="00747F87">
        <w:rPr>
          <w:rFonts w:ascii="Times New Roman" w:hAnsi="Times New Roman" w:cs="Times New Roman"/>
        </w:rPr>
        <w:t xml:space="preserve"> - </w:t>
      </w:r>
      <w:r w:rsidRPr="00747F87">
        <w:rPr>
          <w:rFonts w:ascii="Times New Roman" w:hAnsi="Times New Roman" w:cs="Times New Roman"/>
          <w:b/>
        </w:rPr>
        <w:t>до 1 січня 2023</w:t>
      </w:r>
      <w:r w:rsidRPr="00747F87">
        <w:rPr>
          <w:rFonts w:ascii="Times New Roman" w:hAnsi="Times New Roman" w:cs="Times New Roman"/>
        </w:rPr>
        <w:t xml:space="preserve"> року;</w:t>
      </w:r>
    </w:p>
    <w:p w14:paraId="0B5B9955"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 </w:t>
      </w:r>
      <w:r w:rsidRPr="00747F87">
        <w:rPr>
          <w:rFonts w:ascii="Times New Roman" w:hAnsi="Times New Roman" w:cs="Times New Roman"/>
          <w:b/>
        </w:rPr>
        <w:t>у всіх інших громадах</w:t>
      </w:r>
      <w:r w:rsidRPr="00747F87">
        <w:rPr>
          <w:rFonts w:ascii="Times New Roman" w:hAnsi="Times New Roman" w:cs="Times New Roman"/>
        </w:rPr>
        <w:t xml:space="preserve"> (тобто з населенням </w:t>
      </w:r>
      <w:r>
        <w:rPr>
          <w:rFonts w:ascii="Times New Roman" w:hAnsi="Times New Roman" w:cs="Times New Roman"/>
        </w:rPr>
        <w:t>менше</w:t>
      </w:r>
      <w:r w:rsidRPr="00747F87">
        <w:rPr>
          <w:rFonts w:ascii="Times New Roman" w:hAnsi="Times New Roman" w:cs="Times New Roman"/>
        </w:rPr>
        <w:t xml:space="preserve"> 10 тисяч </w:t>
      </w:r>
      <w:r>
        <w:rPr>
          <w:rFonts w:ascii="Times New Roman" w:hAnsi="Times New Roman" w:cs="Times New Roman"/>
        </w:rPr>
        <w:t>мешканців</w:t>
      </w:r>
      <w:r w:rsidRPr="00747F87">
        <w:rPr>
          <w:rFonts w:ascii="Times New Roman" w:hAnsi="Times New Roman" w:cs="Times New Roman"/>
        </w:rPr>
        <w:t xml:space="preserve">) - </w:t>
      </w:r>
      <w:r w:rsidRPr="00747F87">
        <w:rPr>
          <w:rFonts w:ascii="Times New Roman" w:hAnsi="Times New Roman" w:cs="Times New Roman"/>
          <w:b/>
        </w:rPr>
        <w:t xml:space="preserve">до 1 січня 2024 </w:t>
      </w:r>
      <w:r w:rsidRPr="00747F87">
        <w:rPr>
          <w:rFonts w:ascii="Times New Roman" w:hAnsi="Times New Roman" w:cs="Times New Roman"/>
          <w:bCs/>
        </w:rPr>
        <w:t>року</w:t>
      </w:r>
      <w:r w:rsidRPr="00747F87">
        <w:rPr>
          <w:rFonts w:ascii="Times New Roman" w:hAnsi="Times New Roman" w:cs="Times New Roman"/>
        </w:rPr>
        <w:t>.</w:t>
      </w:r>
      <w:r w:rsidRPr="00747F87">
        <w:rPr>
          <w:rFonts w:ascii="Times New Roman" w:hAnsi="Times New Roman" w:cs="Times New Roman"/>
          <w:b/>
        </w:rPr>
        <w:t xml:space="preserve"> </w:t>
      </w:r>
      <w:r w:rsidRPr="00747F87">
        <w:rPr>
          <w:rFonts w:ascii="Times New Roman" w:hAnsi="Times New Roman" w:cs="Times New Roman"/>
        </w:rPr>
        <w:t xml:space="preserve">При цьому такий обов’язок для </w:t>
      </w:r>
      <w:r>
        <w:rPr>
          <w:rFonts w:ascii="Times New Roman" w:hAnsi="Times New Roman" w:cs="Times New Roman"/>
        </w:rPr>
        <w:t>цих</w:t>
      </w:r>
      <w:r w:rsidRPr="00747F87">
        <w:rPr>
          <w:rFonts w:ascii="Times New Roman" w:hAnsi="Times New Roman" w:cs="Times New Roman"/>
        </w:rPr>
        <w:t xml:space="preserve"> громад має бути забезпечено державн</w:t>
      </w:r>
      <w:r>
        <w:rPr>
          <w:rFonts w:ascii="Times New Roman" w:hAnsi="Times New Roman" w:cs="Times New Roman"/>
        </w:rPr>
        <w:t xml:space="preserve">им фінансуванням </w:t>
      </w:r>
      <w:r w:rsidRPr="007342EA">
        <w:rPr>
          <w:rFonts w:ascii="Times New Roman" w:hAnsi="Times New Roman" w:cs="Times New Roman"/>
        </w:rPr>
        <w:t>на будівництво, реконструкцію, облаштування приміщень та забезпечення обладнанням таких центрів</w:t>
      </w:r>
      <w:r w:rsidRPr="00747F87">
        <w:rPr>
          <w:rFonts w:ascii="Times New Roman" w:hAnsi="Times New Roman" w:cs="Times New Roman"/>
        </w:rPr>
        <w:t>.</w:t>
      </w:r>
    </w:p>
    <w:p w14:paraId="5415FC10" w14:textId="77777777" w:rsidR="00187E15" w:rsidRPr="00747F87" w:rsidRDefault="00187E15" w:rsidP="00187E15">
      <w:pPr>
        <w:spacing w:after="60"/>
        <w:ind w:firstLine="720"/>
        <w:jc w:val="both"/>
        <w:rPr>
          <w:rFonts w:ascii="Times New Roman" w:hAnsi="Times New Roman" w:cs="Times New Roman"/>
        </w:rPr>
      </w:pPr>
      <w:r>
        <w:rPr>
          <w:rFonts w:ascii="Times New Roman" w:hAnsi="Times New Roman" w:cs="Times New Roman"/>
        </w:rPr>
        <w:t>В</w:t>
      </w:r>
      <w:r w:rsidRPr="00747F87">
        <w:rPr>
          <w:rFonts w:ascii="Times New Roman" w:hAnsi="Times New Roman" w:cs="Times New Roman"/>
        </w:rPr>
        <w:t xml:space="preserve"> умовах укрупнення громад і районів, роль ЦНАП стає ще важливішою. Адже у результаті оптимізації усіх владних структур, від громадян не повинні віддалитися послуги. І саме через ЦНАП ці послуги можна зберегти, </w:t>
      </w:r>
      <w:r>
        <w:rPr>
          <w:rFonts w:ascii="Times New Roman" w:hAnsi="Times New Roman" w:cs="Times New Roman"/>
        </w:rPr>
        <w:t>т</w:t>
      </w:r>
      <w:r w:rsidRPr="00747F87">
        <w:rPr>
          <w:rFonts w:ascii="Times New Roman" w:hAnsi="Times New Roman" w:cs="Times New Roman"/>
        </w:rPr>
        <w:t xml:space="preserve">а навіть наблизити </w:t>
      </w:r>
      <w:r>
        <w:rPr>
          <w:rFonts w:ascii="Times New Roman" w:hAnsi="Times New Roman" w:cs="Times New Roman"/>
        </w:rPr>
        <w:t>і</w:t>
      </w:r>
      <w:r w:rsidRPr="00747F87">
        <w:rPr>
          <w:rFonts w:ascii="Times New Roman" w:hAnsi="Times New Roman" w:cs="Times New Roman"/>
        </w:rPr>
        <w:t xml:space="preserve"> покращити якість.</w:t>
      </w:r>
    </w:p>
    <w:p w14:paraId="6A73D5C4"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u w:val="single"/>
        </w:rPr>
        <w:t>Що далі:</w:t>
      </w:r>
      <w:r w:rsidRPr="00747F87">
        <w:rPr>
          <w:rFonts w:ascii="Times New Roman" w:hAnsi="Times New Roman" w:cs="Times New Roman"/>
        </w:rPr>
        <w:t xml:space="preserve"> створення ЦНАП це по-суті виконання делегованого повноваження, адже це встановлена державою вимога щодо певного формату обслуговування громадян. </w:t>
      </w:r>
      <w:r>
        <w:rPr>
          <w:rFonts w:ascii="Times New Roman" w:hAnsi="Times New Roman" w:cs="Times New Roman"/>
        </w:rPr>
        <w:t>Ц</w:t>
      </w:r>
      <w:r w:rsidRPr="00747F87">
        <w:rPr>
          <w:rFonts w:ascii="Times New Roman" w:hAnsi="Times New Roman" w:cs="Times New Roman"/>
        </w:rPr>
        <w:t xml:space="preserve">е чималі разові інвестиції в інфраструктуру (підготовку належного безбар’єрного приміщення; на меблі, </w:t>
      </w:r>
      <w:r w:rsidRPr="00747F87">
        <w:rPr>
          <w:rFonts w:ascii="Times New Roman" w:hAnsi="Times New Roman" w:cs="Times New Roman"/>
        </w:rPr>
        <w:lastRenderedPageBreak/>
        <w:t>обладнання, ІТ тощо).</w:t>
      </w:r>
      <w:r>
        <w:rPr>
          <w:rFonts w:ascii="Times New Roman" w:hAnsi="Times New Roman" w:cs="Times New Roman"/>
        </w:rPr>
        <w:t xml:space="preserve"> </w:t>
      </w:r>
      <w:r w:rsidRPr="00747F87">
        <w:rPr>
          <w:rFonts w:ascii="Times New Roman" w:hAnsi="Times New Roman" w:cs="Times New Roman"/>
        </w:rPr>
        <w:t xml:space="preserve">І цей обов’язок повинен бути підтриманий фінансово (через спеціальні програми, субвенції). </w:t>
      </w:r>
      <w:r>
        <w:rPr>
          <w:rFonts w:ascii="Times New Roman" w:hAnsi="Times New Roman" w:cs="Times New Roman"/>
        </w:rPr>
        <w:t>А</w:t>
      </w:r>
      <w:r w:rsidRPr="00747F87">
        <w:rPr>
          <w:rFonts w:ascii="Times New Roman" w:hAnsi="Times New Roman" w:cs="Times New Roman"/>
        </w:rPr>
        <w:t xml:space="preserve">, для подальшого підтримання сталої діяльності ЦНАП </w:t>
      </w:r>
      <w:r>
        <w:rPr>
          <w:rFonts w:ascii="Times New Roman" w:hAnsi="Times New Roman" w:cs="Times New Roman"/>
        </w:rPr>
        <w:t>і</w:t>
      </w:r>
      <w:r w:rsidRPr="00747F87">
        <w:rPr>
          <w:rFonts w:ascii="Times New Roman" w:hAnsi="Times New Roman" w:cs="Times New Roman"/>
        </w:rPr>
        <w:t xml:space="preserve"> якісного надання послуг, потрібні адекватні надходження до місцевого бюджету. Це можливо забезпечити насамперед через раціональні компенсаційні розміри плати за адміністративні послуги</w:t>
      </w:r>
      <w:r>
        <w:rPr>
          <w:rFonts w:ascii="Times New Roman" w:hAnsi="Times New Roman" w:cs="Times New Roman"/>
        </w:rPr>
        <w:t>.</w:t>
      </w:r>
      <w:r w:rsidRPr="00747F87">
        <w:rPr>
          <w:rFonts w:ascii="Times New Roman" w:hAnsi="Times New Roman" w:cs="Times New Roman"/>
        </w:rPr>
        <w:t xml:space="preserve"> А по безкоштовних послугах – це мають бути відповідні державні субвенції або інші компенсатори.</w:t>
      </w:r>
    </w:p>
    <w:p w14:paraId="78DCA5E1" w14:textId="77777777" w:rsidR="00187E15" w:rsidRPr="00747F87" w:rsidRDefault="00187E15" w:rsidP="00187E15">
      <w:pPr>
        <w:spacing w:after="60"/>
        <w:ind w:firstLine="720"/>
        <w:jc w:val="both"/>
        <w:rPr>
          <w:rFonts w:ascii="Times New Roman" w:hAnsi="Times New Roman" w:cs="Times New Roman"/>
        </w:rPr>
      </w:pPr>
      <w:r w:rsidRPr="002F2F04">
        <w:rPr>
          <w:rFonts w:ascii="Times New Roman" w:hAnsi="Times New Roman" w:cs="Times New Roman"/>
          <w:b/>
          <w:color w:val="FF0000"/>
        </w:rPr>
        <w:t>! ВАЖЛИВО.</w:t>
      </w:r>
      <w:r w:rsidRPr="00747F87">
        <w:rPr>
          <w:rFonts w:ascii="Times New Roman" w:hAnsi="Times New Roman" w:cs="Times New Roman"/>
          <w:b/>
        </w:rPr>
        <w:t xml:space="preserve"> </w:t>
      </w:r>
      <w:r w:rsidRPr="00747F87">
        <w:rPr>
          <w:rFonts w:ascii="Times New Roman" w:hAnsi="Times New Roman" w:cs="Times New Roman"/>
        </w:rPr>
        <w:t xml:space="preserve"> Закликаємо усі територіальні громади виходити з потреби і права </w:t>
      </w:r>
      <w:r w:rsidRPr="00747F87">
        <w:rPr>
          <w:rFonts w:ascii="Times New Roman" w:hAnsi="Times New Roman" w:cs="Times New Roman"/>
          <w:b/>
        </w:rPr>
        <w:t>якнайшвидше утворити ЦНАП</w:t>
      </w:r>
      <w:r w:rsidRPr="00747F87">
        <w:rPr>
          <w:rFonts w:ascii="Times New Roman" w:hAnsi="Times New Roman" w:cs="Times New Roman"/>
        </w:rPr>
        <w:t xml:space="preserve"> та належну мережу його точок доступу до послуг (віддалені робочі місця, територіальні підрозділи ЦНАП), Тобто, якщо у громади є можливості утворити ЦНАП, то не потрібно затягувати з цим кроком лише через бажання отримати державне фінансування. Найважливіше</w:t>
      </w:r>
      <w:r>
        <w:rPr>
          <w:rFonts w:ascii="Times New Roman" w:hAnsi="Times New Roman" w:cs="Times New Roman"/>
        </w:rPr>
        <w:t xml:space="preserve"> </w:t>
      </w:r>
      <w:r w:rsidRPr="00747F87">
        <w:rPr>
          <w:rFonts w:ascii="Times New Roman" w:hAnsi="Times New Roman" w:cs="Times New Roman"/>
        </w:rPr>
        <w:t>– потреби громадян</w:t>
      </w:r>
      <w:r>
        <w:rPr>
          <w:rFonts w:ascii="Times New Roman" w:hAnsi="Times New Roman" w:cs="Times New Roman"/>
        </w:rPr>
        <w:t xml:space="preserve"> вже сьогодні</w:t>
      </w:r>
      <w:r w:rsidRPr="00747F87">
        <w:rPr>
          <w:rFonts w:ascii="Times New Roman" w:hAnsi="Times New Roman" w:cs="Times New Roman"/>
        </w:rPr>
        <w:t>.</w:t>
      </w:r>
    </w:p>
    <w:p w14:paraId="43D4953C" w14:textId="77777777" w:rsidR="00187E15" w:rsidRPr="00747F87" w:rsidRDefault="00187E15" w:rsidP="00187E15">
      <w:pPr>
        <w:spacing w:after="60"/>
        <w:ind w:firstLine="720"/>
        <w:jc w:val="both"/>
        <w:rPr>
          <w:rFonts w:ascii="Times New Roman" w:hAnsi="Times New Roman" w:cs="Times New Roman"/>
          <w:sz w:val="8"/>
          <w:szCs w:val="8"/>
        </w:rPr>
      </w:pPr>
    </w:p>
    <w:p w14:paraId="4D6DF93C" w14:textId="77777777" w:rsidR="00187E15" w:rsidRPr="00747F87" w:rsidRDefault="00187E15" w:rsidP="00187E15">
      <w:pPr>
        <w:spacing w:after="60"/>
        <w:ind w:firstLine="720"/>
        <w:jc w:val="both"/>
        <w:rPr>
          <w:rFonts w:ascii="Times New Roman" w:hAnsi="Times New Roman" w:cs="Times New Roman"/>
        </w:rPr>
      </w:pPr>
      <w:r w:rsidRPr="00747F87">
        <w:rPr>
          <w:rFonts w:ascii="Times New Roman" w:hAnsi="Times New Roman" w:cs="Times New Roman"/>
          <w:b/>
        </w:rPr>
        <w:t>3.3.</w:t>
      </w:r>
      <w:r w:rsidRPr="00747F87">
        <w:rPr>
          <w:rFonts w:ascii="Times New Roman" w:hAnsi="Times New Roman" w:cs="Times New Roman"/>
        </w:rPr>
        <w:t xml:space="preserve"> За Законом КМУ розробляє </w:t>
      </w:r>
      <w:r w:rsidRPr="00747F87">
        <w:rPr>
          <w:rFonts w:ascii="Times New Roman" w:hAnsi="Times New Roman" w:cs="Times New Roman"/>
          <w:b/>
        </w:rPr>
        <w:t>Методичні рекомендації щодо критеріїв територіальної доступності ЦНАП, ТП і ВРМ.</w:t>
      </w:r>
      <w:r w:rsidRPr="00747F87">
        <w:rPr>
          <w:rFonts w:ascii="Times New Roman" w:hAnsi="Times New Roman" w:cs="Times New Roman"/>
        </w:rPr>
        <w:t xml:space="preserve"> </w:t>
      </w:r>
      <w:r>
        <w:rPr>
          <w:rFonts w:ascii="Times New Roman" w:hAnsi="Times New Roman" w:cs="Times New Roman"/>
        </w:rPr>
        <w:t>Ці</w:t>
      </w:r>
      <w:r w:rsidRPr="00747F87">
        <w:rPr>
          <w:rFonts w:ascii="Times New Roman" w:hAnsi="Times New Roman" w:cs="Times New Roman"/>
        </w:rPr>
        <w:t xml:space="preserve"> рекомендації мають бути дуже помічні ОМС, аби краще розуміти як поетапно розвивати власну мережу точок доступу до адмінпослуг у громаді, при обмежених ресурсах.</w:t>
      </w:r>
    </w:p>
    <w:p w14:paraId="0EFF55DB" w14:textId="77777777" w:rsidR="00187E15" w:rsidRDefault="00187E15" w:rsidP="00187E15">
      <w:pPr>
        <w:spacing w:after="60"/>
        <w:ind w:firstLine="720"/>
        <w:jc w:val="both"/>
        <w:rPr>
          <w:rFonts w:ascii="Times New Roman" w:hAnsi="Times New Roman" w:cs="Times New Roman"/>
        </w:rPr>
      </w:pPr>
      <w:r w:rsidRPr="00747F87">
        <w:rPr>
          <w:rFonts w:ascii="Times New Roman" w:hAnsi="Times New Roman" w:cs="Times New Roman"/>
        </w:rPr>
        <w:t xml:space="preserve"> </w:t>
      </w:r>
      <w:r w:rsidRPr="00747F87">
        <w:rPr>
          <w:rFonts w:ascii="Times New Roman" w:hAnsi="Times New Roman" w:cs="Times New Roman"/>
          <w:b/>
          <w:u w:val="single"/>
        </w:rPr>
        <w:t>Що далі:</w:t>
      </w:r>
      <w:r w:rsidRPr="00747F87">
        <w:rPr>
          <w:rFonts w:ascii="Times New Roman" w:hAnsi="Times New Roman" w:cs="Times New Roman"/>
          <w:b/>
        </w:rPr>
        <w:t xml:space="preserve"> </w:t>
      </w:r>
      <w:r w:rsidRPr="00747F87">
        <w:rPr>
          <w:rFonts w:ascii="Times New Roman" w:hAnsi="Times New Roman" w:cs="Times New Roman"/>
        </w:rPr>
        <w:t xml:space="preserve">Важливо, щоб Методичні рекомендації були на етапі розробки обговорені з ОМС та їх асоціаціями, </w:t>
      </w:r>
      <w:r>
        <w:rPr>
          <w:rFonts w:ascii="Times New Roman" w:hAnsi="Times New Roman" w:cs="Times New Roman"/>
        </w:rPr>
        <w:t xml:space="preserve">аби </w:t>
      </w:r>
      <w:r w:rsidRPr="00747F87">
        <w:rPr>
          <w:rFonts w:ascii="Times New Roman" w:hAnsi="Times New Roman" w:cs="Times New Roman"/>
        </w:rPr>
        <w:t xml:space="preserve">максимально врахувати потреби, можливості, досвід. Зі свого боку, рекомендуємо ОМС пріоритетно розвивати ВРМ та інші точки доступу до послуг насамперед у адміністративних центрах </w:t>
      </w:r>
      <w:r w:rsidRPr="00240FD2">
        <w:rPr>
          <w:rFonts w:ascii="Times New Roman" w:hAnsi="Times New Roman" w:cs="Times New Roman"/>
          <w:i/>
        </w:rPr>
        <w:t>колишніх сільрад</w:t>
      </w:r>
      <w:r w:rsidRPr="00747F87">
        <w:rPr>
          <w:rFonts w:ascii="Times New Roman" w:hAnsi="Times New Roman" w:cs="Times New Roman"/>
        </w:rPr>
        <w:t>. Громадяни не повинні відчути жодного погіршення в доступності послуг та оперативності їх надання. І доки не утворено ЦНАП, пам’ятайте про можливості уповноваження старост на надання адмінпослуг.</w:t>
      </w:r>
    </w:p>
    <w:p w14:paraId="036B5DF6" w14:textId="77777777" w:rsidR="00EF0762" w:rsidRPr="00327DC8" w:rsidRDefault="00EF0762" w:rsidP="00327DC8">
      <w:pPr>
        <w:jc w:val="center"/>
        <w:rPr>
          <w:rFonts w:ascii="Arial" w:hAnsi="Arial" w:cs="Arial"/>
          <w:sz w:val="20"/>
          <w:szCs w:val="20"/>
        </w:rPr>
      </w:pPr>
    </w:p>
    <w:sectPr w:rsidR="00EF0762" w:rsidRPr="00327DC8" w:rsidSect="000F7CA8">
      <w:headerReference w:type="even" r:id="rId8"/>
      <w:headerReference w:type="default" r:id="rId9"/>
      <w:footerReference w:type="even" r:id="rId10"/>
      <w:footerReference w:type="default" r:id="rId11"/>
      <w:headerReference w:type="first" r:id="rId12"/>
      <w:footerReference w:type="first" r:id="rId13"/>
      <w:pgSz w:w="11901" w:h="16840"/>
      <w:pgMar w:top="1418" w:right="844" w:bottom="1418" w:left="851" w:header="1"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ADC0" w14:textId="77777777" w:rsidR="00A6653F" w:rsidRDefault="00A6653F" w:rsidP="00C66C5A">
      <w:r>
        <w:separator/>
      </w:r>
    </w:p>
  </w:endnote>
  <w:endnote w:type="continuationSeparator" w:id="0">
    <w:p w14:paraId="632F61DD" w14:textId="77777777" w:rsidR="00A6653F" w:rsidRDefault="00A6653F" w:rsidP="00C6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3B15" w14:textId="77777777" w:rsidR="000F7CA8" w:rsidRDefault="000F7CA8">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022E" w14:textId="715B0977" w:rsidR="00E665BB" w:rsidRDefault="000F7CA8">
    <w:pPr>
      <w:pStyle w:val="af2"/>
    </w:pPr>
    <w:r>
      <w:rPr>
        <w:noProof/>
        <w:lang w:val="uk-UA" w:eastAsia="uk-UA"/>
      </w:rPr>
      <w:drawing>
        <wp:inline distT="0" distB="0" distL="0" distR="0" wp14:anchorId="4C871E7A" wp14:editId="58F65813">
          <wp:extent cx="6480810" cy="636270"/>
          <wp:effectExtent l="0" t="0" r="0" b="0"/>
          <wp:docPr id="4" name="Рисунок 3">
            <a:extLst xmlns:a="http://schemas.openxmlformats.org/drawingml/2006/main">
              <a:ext uri="{FF2B5EF4-FFF2-40B4-BE49-F238E27FC236}">
                <a16:creationId xmlns:a16="http://schemas.microsoft.com/office/drawing/2014/main" id="{29024C43-4BA4-406E-969B-62FC121F46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29024C43-4BA4-406E-969B-62FC121F469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810" cy="6362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D31E" w14:textId="27FE0983" w:rsidR="000D73DC" w:rsidRDefault="000F7CA8">
    <w:pPr>
      <w:pStyle w:val="af2"/>
    </w:pPr>
    <w:r>
      <w:rPr>
        <w:rFonts w:ascii="Arial" w:hAnsi="Arial" w:cs="Arial"/>
        <w:noProof/>
        <w:color w:val="292929" w:themeColor="accent3" w:themeShade="40"/>
        <w:lang w:val="uk-UA" w:eastAsia="uk-UA"/>
      </w:rPr>
      <w:drawing>
        <wp:inline distT="0" distB="0" distL="0" distR="0" wp14:anchorId="7690543C" wp14:editId="5E2E0EE3">
          <wp:extent cx="6477000" cy="638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362B" w14:textId="77777777" w:rsidR="00A6653F" w:rsidRDefault="00A6653F" w:rsidP="00C66C5A">
      <w:r>
        <w:separator/>
      </w:r>
    </w:p>
  </w:footnote>
  <w:footnote w:type="continuationSeparator" w:id="0">
    <w:p w14:paraId="61E0CB7D" w14:textId="77777777" w:rsidR="00A6653F" w:rsidRDefault="00A6653F" w:rsidP="00C66C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50E7" w14:textId="77777777" w:rsidR="000F7CA8" w:rsidRDefault="000F7CA8">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844D" w14:textId="77777777" w:rsidR="000F7CA8" w:rsidRDefault="000F7CA8">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F250" w14:textId="42B82342" w:rsidR="00C66C5A" w:rsidRDefault="00E665BB" w:rsidP="00E665BB">
    <w:pPr>
      <w:pStyle w:val="af0"/>
      <w:jc w:val="center"/>
    </w:pPr>
    <w:r>
      <w:rPr>
        <w:rFonts w:ascii="Times New Roman" w:eastAsia="Arial" w:hAnsi="Times New Roman" w:cs="Times New Roman"/>
        <w:b/>
        <w:noProof/>
        <w:lang w:val="uk-UA" w:eastAsia="uk-UA"/>
      </w:rPr>
      <w:drawing>
        <wp:anchor distT="0" distB="0" distL="114300" distR="114300" simplePos="0" relativeHeight="251662336" behindDoc="0" locked="0" layoutInCell="1" allowOverlap="1" wp14:anchorId="70626F0D" wp14:editId="59C85244">
          <wp:simplePos x="0" y="0"/>
          <wp:positionH relativeFrom="margin">
            <wp:posOffset>-495935</wp:posOffset>
          </wp:positionH>
          <wp:positionV relativeFrom="paragraph">
            <wp:posOffset>1047115</wp:posOffset>
          </wp:positionV>
          <wp:extent cx="7472045" cy="57785"/>
          <wp:effectExtent l="0" t="0" r="0" b="0"/>
          <wp:wrapNone/>
          <wp:docPr id="7" name="Picture 1" descr="Gro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2045" cy="5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C5A">
      <w:rPr>
        <w:rFonts w:ascii="Arial Black" w:hAnsi="Arial Black" w:cs="Arial"/>
        <w:b/>
        <w:noProof/>
        <w:color w:val="292929" w:themeColor="accent3" w:themeShade="40"/>
        <w:lang w:val="uk-UA" w:eastAsia="uk-UA"/>
      </w:rPr>
      <w:drawing>
        <wp:inline distT="0" distB="0" distL="0" distR="0" wp14:anchorId="49393835" wp14:editId="0044FD85">
          <wp:extent cx="5410200" cy="886491"/>
          <wp:effectExtent l="0" t="0" r="0" b="889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259" b="33619"/>
                  <a:stretch/>
                </pic:blipFill>
                <pic:spPr bwMode="auto">
                  <a:xfrm>
                    <a:off x="0" y="0"/>
                    <a:ext cx="5562370" cy="91142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Hlk500423185"/>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5BB1"/>
    <w:multiLevelType w:val="hybridMultilevel"/>
    <w:tmpl w:val="DDAEEBD0"/>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0029B"/>
    <w:multiLevelType w:val="hybridMultilevel"/>
    <w:tmpl w:val="25C0A354"/>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77261"/>
    <w:multiLevelType w:val="hybridMultilevel"/>
    <w:tmpl w:val="4ABA2392"/>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04525D"/>
    <w:multiLevelType w:val="hybridMultilevel"/>
    <w:tmpl w:val="FCF4CFCC"/>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004DB"/>
    <w:multiLevelType w:val="hybridMultilevel"/>
    <w:tmpl w:val="CA36F13A"/>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FB78DF"/>
    <w:multiLevelType w:val="hybridMultilevel"/>
    <w:tmpl w:val="C27C94BA"/>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715183"/>
    <w:multiLevelType w:val="hybridMultilevel"/>
    <w:tmpl w:val="B0842F7E"/>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EB06CE"/>
    <w:multiLevelType w:val="hybridMultilevel"/>
    <w:tmpl w:val="67C6B1F4"/>
    <w:lvl w:ilvl="0" w:tplc="1AF80FF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3"/>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61"/>
    <w:rsid w:val="00000238"/>
    <w:rsid w:val="000067F2"/>
    <w:rsid w:val="00025251"/>
    <w:rsid w:val="00041558"/>
    <w:rsid w:val="0005036A"/>
    <w:rsid w:val="000A53BC"/>
    <w:rsid w:val="000B3C5E"/>
    <w:rsid w:val="000D73DC"/>
    <w:rsid w:val="000F7CA8"/>
    <w:rsid w:val="00122531"/>
    <w:rsid w:val="00133B43"/>
    <w:rsid w:val="00140C01"/>
    <w:rsid w:val="001478C0"/>
    <w:rsid w:val="001579FF"/>
    <w:rsid w:val="00187E15"/>
    <w:rsid w:val="001A25B3"/>
    <w:rsid w:val="001D5086"/>
    <w:rsid w:val="001F6936"/>
    <w:rsid w:val="002165AE"/>
    <w:rsid w:val="00232C64"/>
    <w:rsid w:val="00247697"/>
    <w:rsid w:val="00251074"/>
    <w:rsid w:val="0029565A"/>
    <w:rsid w:val="002A5580"/>
    <w:rsid w:val="002B2A9E"/>
    <w:rsid w:val="002B7E40"/>
    <w:rsid w:val="002D589E"/>
    <w:rsid w:val="002D64CE"/>
    <w:rsid w:val="002F068C"/>
    <w:rsid w:val="00327DC8"/>
    <w:rsid w:val="0033499B"/>
    <w:rsid w:val="00375A41"/>
    <w:rsid w:val="00384263"/>
    <w:rsid w:val="00396CB3"/>
    <w:rsid w:val="003A6E33"/>
    <w:rsid w:val="003C1DCC"/>
    <w:rsid w:val="003D3431"/>
    <w:rsid w:val="003D4217"/>
    <w:rsid w:val="003E5E93"/>
    <w:rsid w:val="0044750A"/>
    <w:rsid w:val="00454471"/>
    <w:rsid w:val="00467989"/>
    <w:rsid w:val="00483E99"/>
    <w:rsid w:val="004A53FE"/>
    <w:rsid w:val="004B270B"/>
    <w:rsid w:val="004F71E5"/>
    <w:rsid w:val="0054013A"/>
    <w:rsid w:val="00550AC3"/>
    <w:rsid w:val="005638A2"/>
    <w:rsid w:val="00571364"/>
    <w:rsid w:val="0058299A"/>
    <w:rsid w:val="005A4489"/>
    <w:rsid w:val="005C2BEC"/>
    <w:rsid w:val="005D5F4F"/>
    <w:rsid w:val="005F78B1"/>
    <w:rsid w:val="00604ECD"/>
    <w:rsid w:val="00671F72"/>
    <w:rsid w:val="0068249E"/>
    <w:rsid w:val="0068631A"/>
    <w:rsid w:val="006D4A76"/>
    <w:rsid w:val="006F541C"/>
    <w:rsid w:val="006F5CD3"/>
    <w:rsid w:val="006F775A"/>
    <w:rsid w:val="00716450"/>
    <w:rsid w:val="0076714A"/>
    <w:rsid w:val="007A4E3E"/>
    <w:rsid w:val="007D3E82"/>
    <w:rsid w:val="008361BB"/>
    <w:rsid w:val="008822DA"/>
    <w:rsid w:val="008C5F69"/>
    <w:rsid w:val="008C7D51"/>
    <w:rsid w:val="008D222A"/>
    <w:rsid w:val="008F4430"/>
    <w:rsid w:val="00911215"/>
    <w:rsid w:val="00916449"/>
    <w:rsid w:val="009338FD"/>
    <w:rsid w:val="00957029"/>
    <w:rsid w:val="00973A7A"/>
    <w:rsid w:val="009C3D1C"/>
    <w:rsid w:val="009D2E86"/>
    <w:rsid w:val="00A03E02"/>
    <w:rsid w:val="00A12CF4"/>
    <w:rsid w:val="00A2558C"/>
    <w:rsid w:val="00A52358"/>
    <w:rsid w:val="00A6653F"/>
    <w:rsid w:val="00A7099D"/>
    <w:rsid w:val="00A713FA"/>
    <w:rsid w:val="00AF01F0"/>
    <w:rsid w:val="00B07452"/>
    <w:rsid w:val="00B25245"/>
    <w:rsid w:val="00B26CC3"/>
    <w:rsid w:val="00B4040F"/>
    <w:rsid w:val="00B90579"/>
    <w:rsid w:val="00B91B12"/>
    <w:rsid w:val="00B95837"/>
    <w:rsid w:val="00BC59D0"/>
    <w:rsid w:val="00BE40AE"/>
    <w:rsid w:val="00BE7B2A"/>
    <w:rsid w:val="00C1309C"/>
    <w:rsid w:val="00C375A0"/>
    <w:rsid w:val="00C45055"/>
    <w:rsid w:val="00C66C5A"/>
    <w:rsid w:val="00C91C0D"/>
    <w:rsid w:val="00C94BB8"/>
    <w:rsid w:val="00C95A32"/>
    <w:rsid w:val="00CA5504"/>
    <w:rsid w:val="00CC00EA"/>
    <w:rsid w:val="00CE4771"/>
    <w:rsid w:val="00CF74E8"/>
    <w:rsid w:val="00D0719C"/>
    <w:rsid w:val="00D27797"/>
    <w:rsid w:val="00D308C3"/>
    <w:rsid w:val="00D63C50"/>
    <w:rsid w:val="00D94141"/>
    <w:rsid w:val="00DE5827"/>
    <w:rsid w:val="00DF52BB"/>
    <w:rsid w:val="00E12D5B"/>
    <w:rsid w:val="00E317B5"/>
    <w:rsid w:val="00E5142D"/>
    <w:rsid w:val="00E6401D"/>
    <w:rsid w:val="00E665BB"/>
    <w:rsid w:val="00E84807"/>
    <w:rsid w:val="00E85732"/>
    <w:rsid w:val="00EA42A2"/>
    <w:rsid w:val="00EB01EA"/>
    <w:rsid w:val="00EC54C4"/>
    <w:rsid w:val="00ED453A"/>
    <w:rsid w:val="00EE3408"/>
    <w:rsid w:val="00EF0762"/>
    <w:rsid w:val="00F3546D"/>
    <w:rsid w:val="00F55172"/>
    <w:rsid w:val="00F77C61"/>
    <w:rsid w:val="00FA1BE9"/>
    <w:rsid w:val="00FB0D36"/>
    <w:rsid w:val="00FB0EE3"/>
    <w:rsid w:val="00FF189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30F1D"/>
  <w15:docId w15:val="{5F03DEAB-5682-46F2-A92B-0BCD384E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2BB"/>
    <w:pPr>
      <w:spacing w:after="0" w:line="240" w:lineRule="auto"/>
    </w:pPr>
    <w:rPr>
      <w:rFonts w:eastAsiaTheme="minorEastAsia"/>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C61"/>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01EA"/>
    <w:pPr>
      <w:ind w:left="720"/>
      <w:contextualSpacing/>
    </w:pPr>
  </w:style>
  <w:style w:type="character" w:styleId="a5">
    <w:name w:val="annotation reference"/>
    <w:basedOn w:val="a0"/>
    <w:uiPriority w:val="99"/>
    <w:semiHidden/>
    <w:unhideWhenUsed/>
    <w:rsid w:val="00B4040F"/>
    <w:rPr>
      <w:sz w:val="16"/>
      <w:szCs w:val="16"/>
    </w:rPr>
  </w:style>
  <w:style w:type="paragraph" w:styleId="a6">
    <w:name w:val="annotation text"/>
    <w:basedOn w:val="a"/>
    <w:link w:val="a7"/>
    <w:uiPriority w:val="99"/>
    <w:semiHidden/>
    <w:unhideWhenUsed/>
    <w:rsid w:val="00B4040F"/>
    <w:rPr>
      <w:sz w:val="20"/>
      <w:szCs w:val="20"/>
    </w:rPr>
  </w:style>
  <w:style w:type="character" w:customStyle="1" w:styleId="a7">
    <w:name w:val="Текст примітки Знак"/>
    <w:basedOn w:val="a0"/>
    <w:link w:val="a6"/>
    <w:uiPriority w:val="99"/>
    <w:semiHidden/>
    <w:rsid w:val="00B4040F"/>
    <w:rPr>
      <w:rFonts w:eastAsiaTheme="minorEastAsia"/>
      <w:sz w:val="20"/>
      <w:szCs w:val="20"/>
      <w:lang w:val="de-DE" w:eastAsia="de-DE"/>
    </w:rPr>
  </w:style>
  <w:style w:type="paragraph" w:styleId="a8">
    <w:name w:val="annotation subject"/>
    <w:basedOn w:val="a6"/>
    <w:next w:val="a6"/>
    <w:link w:val="a9"/>
    <w:uiPriority w:val="99"/>
    <w:semiHidden/>
    <w:unhideWhenUsed/>
    <w:rsid w:val="00B4040F"/>
    <w:rPr>
      <w:b/>
      <w:bCs/>
    </w:rPr>
  </w:style>
  <w:style w:type="character" w:customStyle="1" w:styleId="a9">
    <w:name w:val="Тема примітки Знак"/>
    <w:basedOn w:val="a7"/>
    <w:link w:val="a8"/>
    <w:uiPriority w:val="99"/>
    <w:semiHidden/>
    <w:rsid w:val="00B4040F"/>
    <w:rPr>
      <w:rFonts w:eastAsiaTheme="minorEastAsia"/>
      <w:b/>
      <w:bCs/>
      <w:sz w:val="20"/>
      <w:szCs w:val="20"/>
      <w:lang w:val="de-DE" w:eastAsia="de-DE"/>
    </w:rPr>
  </w:style>
  <w:style w:type="paragraph" w:styleId="aa">
    <w:name w:val="Balloon Text"/>
    <w:basedOn w:val="a"/>
    <w:link w:val="ab"/>
    <w:uiPriority w:val="99"/>
    <w:semiHidden/>
    <w:unhideWhenUsed/>
    <w:rsid w:val="00B4040F"/>
    <w:rPr>
      <w:rFonts w:ascii="Segoe UI" w:hAnsi="Segoe UI" w:cs="Segoe UI"/>
      <w:sz w:val="18"/>
      <w:szCs w:val="18"/>
    </w:rPr>
  </w:style>
  <w:style w:type="character" w:customStyle="1" w:styleId="ab">
    <w:name w:val="Текст у виносці Знак"/>
    <w:basedOn w:val="a0"/>
    <w:link w:val="aa"/>
    <w:uiPriority w:val="99"/>
    <w:semiHidden/>
    <w:rsid w:val="00B4040F"/>
    <w:rPr>
      <w:rFonts w:ascii="Segoe UI" w:eastAsiaTheme="minorEastAsia" w:hAnsi="Segoe UI" w:cs="Segoe UI"/>
      <w:sz w:val="18"/>
      <w:szCs w:val="18"/>
      <w:lang w:val="de-DE" w:eastAsia="de-DE"/>
    </w:rPr>
  </w:style>
  <w:style w:type="paragraph" w:styleId="ac">
    <w:name w:val="Normal (Web)"/>
    <w:basedOn w:val="a"/>
    <w:uiPriority w:val="99"/>
    <w:unhideWhenUsed/>
    <w:rsid w:val="000B3C5E"/>
    <w:pPr>
      <w:spacing w:before="100" w:beforeAutospacing="1" w:after="100" w:afterAutospacing="1"/>
    </w:pPr>
    <w:rPr>
      <w:rFonts w:ascii="Times" w:eastAsiaTheme="minorHAnsi" w:hAnsi="Times" w:cs="Times New Roman"/>
      <w:sz w:val="20"/>
      <w:szCs w:val="20"/>
      <w:lang w:val="en-US" w:eastAsia="en-US"/>
    </w:rPr>
  </w:style>
  <w:style w:type="character" w:styleId="ad">
    <w:name w:val="Strong"/>
    <w:basedOn w:val="a0"/>
    <w:uiPriority w:val="22"/>
    <w:qFormat/>
    <w:rsid w:val="000B3C5E"/>
    <w:rPr>
      <w:b/>
      <w:bCs/>
    </w:rPr>
  </w:style>
  <w:style w:type="character" w:styleId="ae">
    <w:name w:val="Hyperlink"/>
    <w:basedOn w:val="a0"/>
    <w:uiPriority w:val="99"/>
    <w:semiHidden/>
    <w:unhideWhenUsed/>
    <w:rsid w:val="000B3C5E"/>
    <w:rPr>
      <w:color w:val="0000FF"/>
      <w:u w:val="single"/>
    </w:rPr>
  </w:style>
  <w:style w:type="paragraph" w:styleId="af">
    <w:name w:val="Revision"/>
    <w:hidden/>
    <w:uiPriority w:val="99"/>
    <w:semiHidden/>
    <w:rsid w:val="00916449"/>
    <w:pPr>
      <w:spacing w:after="0" w:line="240" w:lineRule="auto"/>
    </w:pPr>
    <w:rPr>
      <w:rFonts w:eastAsiaTheme="minorEastAsia"/>
      <w:sz w:val="24"/>
      <w:szCs w:val="24"/>
      <w:lang w:val="de-DE" w:eastAsia="de-DE"/>
    </w:rPr>
  </w:style>
  <w:style w:type="paragraph" w:styleId="af0">
    <w:name w:val="header"/>
    <w:basedOn w:val="a"/>
    <w:link w:val="af1"/>
    <w:uiPriority w:val="99"/>
    <w:unhideWhenUsed/>
    <w:rsid w:val="00C66C5A"/>
    <w:pPr>
      <w:tabs>
        <w:tab w:val="center" w:pos="4677"/>
        <w:tab w:val="right" w:pos="9355"/>
      </w:tabs>
    </w:pPr>
  </w:style>
  <w:style w:type="character" w:customStyle="1" w:styleId="af1">
    <w:name w:val="Верхній колонтитул Знак"/>
    <w:basedOn w:val="a0"/>
    <w:link w:val="af0"/>
    <w:uiPriority w:val="99"/>
    <w:rsid w:val="00C66C5A"/>
    <w:rPr>
      <w:rFonts w:eastAsiaTheme="minorEastAsia"/>
      <w:sz w:val="24"/>
      <w:szCs w:val="24"/>
      <w:lang w:val="de-DE" w:eastAsia="de-DE"/>
    </w:rPr>
  </w:style>
  <w:style w:type="paragraph" w:styleId="af2">
    <w:name w:val="footer"/>
    <w:basedOn w:val="a"/>
    <w:link w:val="af3"/>
    <w:uiPriority w:val="99"/>
    <w:unhideWhenUsed/>
    <w:rsid w:val="00C66C5A"/>
    <w:pPr>
      <w:tabs>
        <w:tab w:val="center" w:pos="4677"/>
        <w:tab w:val="right" w:pos="9355"/>
      </w:tabs>
    </w:pPr>
  </w:style>
  <w:style w:type="character" w:customStyle="1" w:styleId="af3">
    <w:name w:val="Нижній колонтитул Знак"/>
    <w:basedOn w:val="a0"/>
    <w:link w:val="af2"/>
    <w:uiPriority w:val="99"/>
    <w:rsid w:val="00C66C5A"/>
    <w:rPr>
      <w:rFonts w:eastAsiaTheme="minorEastAsia"/>
      <w:sz w:val="24"/>
      <w:szCs w:val="24"/>
      <w:lang w:val="de-DE" w:eastAsia="de-DE"/>
    </w:rPr>
  </w:style>
  <w:style w:type="character" w:customStyle="1" w:styleId="rvts0">
    <w:name w:val="rvts0"/>
    <w:rsid w:val="00EF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5366">
      <w:bodyDiv w:val="1"/>
      <w:marLeft w:val="0"/>
      <w:marRight w:val="0"/>
      <w:marTop w:val="0"/>
      <w:marBottom w:val="0"/>
      <w:divBdr>
        <w:top w:val="none" w:sz="0" w:space="0" w:color="auto"/>
        <w:left w:val="none" w:sz="0" w:space="0" w:color="auto"/>
        <w:bottom w:val="none" w:sz="0" w:space="0" w:color="auto"/>
        <w:right w:val="none" w:sz="0" w:space="0" w:color="auto"/>
      </w:divBdr>
    </w:div>
    <w:div w:id="177694043">
      <w:bodyDiv w:val="1"/>
      <w:marLeft w:val="0"/>
      <w:marRight w:val="0"/>
      <w:marTop w:val="0"/>
      <w:marBottom w:val="0"/>
      <w:divBdr>
        <w:top w:val="none" w:sz="0" w:space="0" w:color="auto"/>
        <w:left w:val="none" w:sz="0" w:space="0" w:color="auto"/>
        <w:bottom w:val="none" w:sz="0" w:space="0" w:color="auto"/>
        <w:right w:val="none" w:sz="0" w:space="0" w:color="auto"/>
      </w:divBdr>
    </w:div>
    <w:div w:id="615872803">
      <w:bodyDiv w:val="1"/>
      <w:marLeft w:val="0"/>
      <w:marRight w:val="0"/>
      <w:marTop w:val="0"/>
      <w:marBottom w:val="0"/>
      <w:divBdr>
        <w:top w:val="none" w:sz="0" w:space="0" w:color="auto"/>
        <w:left w:val="none" w:sz="0" w:space="0" w:color="auto"/>
        <w:bottom w:val="none" w:sz="0" w:space="0" w:color="auto"/>
        <w:right w:val="none" w:sz="0" w:space="0" w:color="auto"/>
      </w:divBdr>
    </w:div>
    <w:div w:id="622689856">
      <w:bodyDiv w:val="1"/>
      <w:marLeft w:val="0"/>
      <w:marRight w:val="0"/>
      <w:marTop w:val="0"/>
      <w:marBottom w:val="0"/>
      <w:divBdr>
        <w:top w:val="none" w:sz="0" w:space="0" w:color="auto"/>
        <w:left w:val="none" w:sz="0" w:space="0" w:color="auto"/>
        <w:bottom w:val="none" w:sz="0" w:space="0" w:color="auto"/>
        <w:right w:val="none" w:sz="0" w:space="0" w:color="auto"/>
      </w:divBdr>
    </w:div>
    <w:div w:id="1012101957">
      <w:bodyDiv w:val="1"/>
      <w:marLeft w:val="0"/>
      <w:marRight w:val="0"/>
      <w:marTop w:val="0"/>
      <w:marBottom w:val="0"/>
      <w:divBdr>
        <w:top w:val="none" w:sz="0" w:space="0" w:color="auto"/>
        <w:left w:val="none" w:sz="0" w:space="0" w:color="auto"/>
        <w:bottom w:val="none" w:sz="0" w:space="0" w:color="auto"/>
        <w:right w:val="none" w:sz="0" w:space="0" w:color="auto"/>
      </w:divBdr>
    </w:div>
    <w:div w:id="1375815735">
      <w:bodyDiv w:val="1"/>
      <w:marLeft w:val="0"/>
      <w:marRight w:val="0"/>
      <w:marTop w:val="0"/>
      <w:marBottom w:val="0"/>
      <w:divBdr>
        <w:top w:val="none" w:sz="0" w:space="0" w:color="auto"/>
        <w:left w:val="none" w:sz="0" w:space="0" w:color="auto"/>
        <w:bottom w:val="none" w:sz="0" w:space="0" w:color="auto"/>
        <w:right w:val="none" w:sz="0" w:space="0" w:color="auto"/>
      </w:divBdr>
    </w:div>
    <w:div w:id="1693266341">
      <w:bodyDiv w:val="1"/>
      <w:marLeft w:val="0"/>
      <w:marRight w:val="0"/>
      <w:marTop w:val="0"/>
      <w:marBottom w:val="0"/>
      <w:divBdr>
        <w:top w:val="none" w:sz="0" w:space="0" w:color="auto"/>
        <w:left w:val="none" w:sz="0" w:space="0" w:color="auto"/>
        <w:bottom w:val="none" w:sz="0" w:space="0" w:color="auto"/>
        <w:right w:val="none" w:sz="0" w:space="0" w:color="auto"/>
      </w:divBdr>
    </w:div>
    <w:div w:id="1845245088">
      <w:bodyDiv w:val="1"/>
      <w:marLeft w:val="0"/>
      <w:marRight w:val="0"/>
      <w:marTop w:val="0"/>
      <w:marBottom w:val="0"/>
      <w:divBdr>
        <w:top w:val="none" w:sz="0" w:space="0" w:color="auto"/>
        <w:left w:val="none" w:sz="0" w:space="0" w:color="auto"/>
        <w:bottom w:val="none" w:sz="0" w:space="0" w:color="auto"/>
        <w:right w:val="none" w:sz="0" w:space="0" w:color="auto"/>
      </w:divBdr>
    </w:div>
    <w:div w:id="1947880794">
      <w:bodyDiv w:val="1"/>
      <w:marLeft w:val="0"/>
      <w:marRight w:val="0"/>
      <w:marTop w:val="0"/>
      <w:marBottom w:val="0"/>
      <w:divBdr>
        <w:top w:val="none" w:sz="0" w:space="0" w:color="auto"/>
        <w:left w:val="none" w:sz="0" w:space="0" w:color="auto"/>
        <w:bottom w:val="none" w:sz="0" w:space="0" w:color="auto"/>
        <w:right w:val="none" w:sz="0" w:space="0" w:color="auto"/>
      </w:divBdr>
    </w:div>
    <w:div w:id="19714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F2D6-CF7A-4786-8F75-2818C2E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12070</Words>
  <Characters>6880</Characters>
  <Application>Microsoft Office Word</Application>
  <DocSecurity>0</DocSecurity>
  <Lines>57</Lines>
  <Paragraphs>37</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Iaroslava Tulku</dc:creator>
  <cp:lastModifiedBy>User</cp:lastModifiedBy>
  <cp:revision>2</cp:revision>
  <cp:lastPrinted>2021-02-03T09:50:00Z</cp:lastPrinted>
  <dcterms:created xsi:type="dcterms:W3CDTF">2021-02-10T20:21:00Z</dcterms:created>
  <dcterms:modified xsi:type="dcterms:W3CDTF">2021-02-10T20:21:00Z</dcterms:modified>
</cp:coreProperties>
</file>